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3067"/>
        <w:gridCol w:w="6533"/>
      </w:tblGrid>
      <w:tr w:rsidR="002808FF" w14:paraId="394A530F" w14:textId="77777777">
        <w:trPr>
          <w:trHeight w:hRule="exact" w:val="887"/>
        </w:trPr>
        <w:tc>
          <w:tcPr>
            <w:tcW w:w="3067" w:type="dxa"/>
          </w:tcPr>
          <w:p w14:paraId="668A2E0D" w14:textId="77777777" w:rsidR="002808FF" w:rsidRDefault="00534038">
            <w:pPr>
              <w:spacing w:before="12" w:after="11"/>
              <w:jc w:val="center"/>
              <w:textAlignment w:val="baseline"/>
            </w:pPr>
            <w:r>
              <w:rPr>
                <w:noProof/>
              </w:rPr>
              <w:drawing>
                <wp:inline distT="0" distB="0" distL="0" distR="0" wp14:anchorId="63D1F986" wp14:editId="095E75CE">
                  <wp:extent cx="1947545" cy="5486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947545" cy="548640"/>
                          </a:xfrm>
                          <a:prstGeom prst="rect">
                            <a:avLst/>
                          </a:prstGeom>
                        </pic:spPr>
                      </pic:pic>
                    </a:graphicData>
                  </a:graphic>
                </wp:inline>
              </w:drawing>
            </w:r>
          </w:p>
        </w:tc>
        <w:tc>
          <w:tcPr>
            <w:tcW w:w="6533" w:type="dxa"/>
            <w:vAlign w:val="bottom"/>
          </w:tcPr>
          <w:p w14:paraId="5E159A76" w14:textId="77777777" w:rsidR="002808FF" w:rsidRDefault="00534038">
            <w:pPr>
              <w:spacing w:before="329" w:line="197" w:lineRule="exact"/>
              <w:ind w:right="29"/>
              <w:jc w:val="right"/>
              <w:textAlignment w:val="baseline"/>
              <w:rPr>
                <w:rFonts w:ascii="Calibri" w:eastAsia="Calibri" w:hAnsi="Calibri"/>
                <w:b/>
                <w:color w:val="000000"/>
                <w:sz w:val="19"/>
              </w:rPr>
            </w:pPr>
            <w:r>
              <w:rPr>
                <w:rFonts w:ascii="Calibri" w:eastAsia="Calibri" w:hAnsi="Calibri"/>
                <w:b/>
                <w:color w:val="000000"/>
                <w:sz w:val="19"/>
              </w:rPr>
              <w:t>Research and Graduate Studies</w:t>
            </w:r>
          </w:p>
          <w:p w14:paraId="7DD396BA" w14:textId="77777777" w:rsidR="002808FF" w:rsidRDefault="00534038">
            <w:pPr>
              <w:spacing w:before="43" w:after="110" w:line="197" w:lineRule="exact"/>
              <w:ind w:right="29"/>
              <w:jc w:val="right"/>
              <w:textAlignment w:val="baseline"/>
              <w:rPr>
                <w:rFonts w:ascii="Calibri" w:eastAsia="Calibri" w:hAnsi="Calibri"/>
                <w:b/>
                <w:color w:val="000000"/>
                <w:sz w:val="19"/>
              </w:rPr>
            </w:pPr>
            <w:r>
              <w:rPr>
                <w:rFonts w:ascii="Calibri" w:eastAsia="Calibri" w:hAnsi="Calibri"/>
                <w:b/>
                <w:color w:val="000000"/>
                <w:sz w:val="19"/>
              </w:rPr>
              <w:t>Western College of Veterinary Medicine</w:t>
            </w:r>
          </w:p>
        </w:tc>
      </w:tr>
    </w:tbl>
    <w:p w14:paraId="73613918" w14:textId="77777777" w:rsidR="002808FF" w:rsidRDefault="002808FF">
      <w:pPr>
        <w:spacing w:after="88" w:line="20" w:lineRule="exact"/>
      </w:pPr>
    </w:p>
    <w:p w14:paraId="73D834F8" w14:textId="77777777" w:rsidR="002808FF" w:rsidRDefault="00E8005A">
      <w:pPr>
        <w:spacing w:before="127" w:line="193" w:lineRule="exact"/>
        <w:ind w:left="7560"/>
        <w:jc w:val="right"/>
        <w:textAlignment w:val="baseline"/>
        <w:rPr>
          <w:rFonts w:ascii="Calibri" w:eastAsia="Calibri" w:hAnsi="Calibri"/>
          <w:color w:val="000000"/>
          <w:sz w:val="16"/>
        </w:rPr>
      </w:pPr>
      <w:r>
        <w:pict w14:anchorId="07DA1770">
          <v:line id="_x0000_s1030" style="position:absolute;left:0;text-align:left;z-index:251655680;mso-position-horizontal-relative:page;mso-position-vertical-relative:page" from="111.6pt,71.3pt" to="541pt,71.3pt" strokeweight=".95pt">
            <w10:wrap anchorx="page" anchory="page"/>
          </v:line>
        </w:pict>
      </w:r>
      <w:r w:rsidR="00534038">
        <w:rPr>
          <w:rFonts w:ascii="Calibri" w:eastAsia="Calibri" w:hAnsi="Calibri"/>
          <w:color w:val="000000"/>
          <w:sz w:val="16"/>
        </w:rPr>
        <w:t>Room 4116 52 Campus Drive Saskatoon SK S7N 5B4 Canada Telephone: 306-966-8734 Facsimile: 306-966-7274</w:t>
      </w:r>
    </w:p>
    <w:p w14:paraId="4874F39F" w14:textId="77777777" w:rsidR="002808FF" w:rsidRDefault="00534038">
      <w:pPr>
        <w:spacing w:before="340" w:line="581" w:lineRule="exact"/>
        <w:ind w:left="216"/>
        <w:textAlignment w:val="baseline"/>
        <w:rPr>
          <w:rFonts w:ascii="Calibri" w:eastAsia="Calibri" w:hAnsi="Calibri"/>
          <w:b/>
          <w:color w:val="000000"/>
          <w:sz w:val="24"/>
        </w:rPr>
      </w:pPr>
      <w:r>
        <w:rPr>
          <w:rFonts w:ascii="Calibri" w:eastAsia="Calibri" w:hAnsi="Calibri"/>
          <w:b/>
          <w:color w:val="000000"/>
          <w:sz w:val="24"/>
        </w:rPr>
        <w:t xml:space="preserve">WCVM RESEARCH TRUST GRADUATE STUDENT SCHOLARSHIP AWARD </w:t>
      </w:r>
      <w:r>
        <w:rPr>
          <w:rFonts w:ascii="Calibri" w:eastAsia="Calibri" w:hAnsi="Calibri"/>
          <w:b/>
          <w:color w:val="000000"/>
          <w:sz w:val="24"/>
        </w:rPr>
        <w:br/>
        <w:t>Scholarship Description:</w:t>
      </w:r>
    </w:p>
    <w:p w14:paraId="49B2F965" w14:textId="77777777" w:rsidR="002808FF" w:rsidRDefault="00534038">
      <w:pPr>
        <w:spacing w:before="241" w:line="339" w:lineRule="exact"/>
        <w:ind w:left="216"/>
        <w:jc w:val="both"/>
        <w:textAlignment w:val="baseline"/>
        <w:rPr>
          <w:rFonts w:ascii="Calibri" w:eastAsia="Calibri" w:hAnsi="Calibri"/>
          <w:color w:val="000000"/>
          <w:sz w:val="24"/>
        </w:rPr>
      </w:pPr>
      <w:r>
        <w:rPr>
          <w:rFonts w:ascii="Calibri" w:eastAsia="Calibri" w:hAnsi="Calibri"/>
          <w:color w:val="000000"/>
          <w:sz w:val="24"/>
        </w:rPr>
        <w:t>The goal of the WCVM Research Trust Graduate Student Scholarship program is to support research excellence of graduate students registered in a thesis-based MSc or PhD program at the WCVM. The WCVM Research Trust Graduate Student Scholarship will provide 50% of a stipend for 1 year, with the possibility to re-apply. The Graduate Student supervisor, another source of funding (e.g. 75</w:t>
      </w:r>
      <w:r>
        <w:rPr>
          <w:rFonts w:ascii="Calibri" w:eastAsia="Calibri" w:hAnsi="Calibri"/>
          <w:color w:val="000000"/>
          <w:sz w:val="24"/>
          <w:vertAlign w:val="superscript"/>
        </w:rPr>
        <w:t>th</w:t>
      </w:r>
      <w:r>
        <w:rPr>
          <w:rFonts w:ascii="Calibri" w:eastAsia="Calibri" w:hAnsi="Calibri"/>
          <w:color w:val="000000"/>
          <w:sz w:val="24"/>
        </w:rPr>
        <w:t xml:space="preserve"> or SSF from department) or a combination must provide a match of a minimum of 50% of the stipend for students to receive the award.</w:t>
      </w:r>
    </w:p>
    <w:p w14:paraId="72168156" w14:textId="584BF0CD" w:rsidR="002808FF" w:rsidRDefault="00534038">
      <w:pPr>
        <w:spacing w:before="242" w:line="340" w:lineRule="exact"/>
        <w:ind w:left="216"/>
        <w:jc w:val="both"/>
        <w:textAlignment w:val="baseline"/>
        <w:rPr>
          <w:rFonts w:ascii="Calibri" w:eastAsia="Calibri" w:hAnsi="Calibri"/>
          <w:color w:val="000000"/>
          <w:sz w:val="24"/>
          <w:u w:val="single"/>
        </w:rPr>
      </w:pPr>
      <w:r>
        <w:rPr>
          <w:rFonts w:ascii="Calibri" w:eastAsia="Calibri" w:hAnsi="Calibri"/>
          <w:color w:val="000000"/>
          <w:sz w:val="24"/>
          <w:u w:val="single"/>
        </w:rPr>
        <w:t>MSc</w:t>
      </w:r>
      <w:r>
        <w:rPr>
          <w:rFonts w:ascii="Calibri" w:eastAsia="Calibri" w:hAnsi="Calibri"/>
          <w:color w:val="000000"/>
          <w:sz w:val="24"/>
        </w:rPr>
        <w:t xml:space="preserve"> – WCVM Research Trust contribution of $1</w:t>
      </w:r>
      <w:r w:rsidR="00E8005A">
        <w:rPr>
          <w:rFonts w:ascii="Calibri" w:eastAsia="Calibri" w:hAnsi="Calibri"/>
          <w:color w:val="000000"/>
          <w:sz w:val="24"/>
        </w:rPr>
        <w:t>2</w:t>
      </w:r>
      <w:r>
        <w:rPr>
          <w:rFonts w:ascii="Calibri" w:eastAsia="Calibri" w:hAnsi="Calibri"/>
          <w:color w:val="000000"/>
          <w:sz w:val="24"/>
        </w:rPr>
        <w:t>,</w:t>
      </w:r>
      <w:r w:rsidR="00E8005A">
        <w:rPr>
          <w:rFonts w:ascii="Calibri" w:eastAsia="Calibri" w:hAnsi="Calibri"/>
          <w:color w:val="000000"/>
          <w:sz w:val="24"/>
        </w:rPr>
        <w:t>5</w:t>
      </w:r>
      <w:r>
        <w:rPr>
          <w:rFonts w:ascii="Calibri" w:eastAsia="Calibri" w:hAnsi="Calibri"/>
          <w:color w:val="000000"/>
          <w:sz w:val="24"/>
        </w:rPr>
        <w:t>00 and a minimum supervisor contribution of $1</w:t>
      </w:r>
      <w:r w:rsidR="00E8005A">
        <w:rPr>
          <w:rFonts w:ascii="Calibri" w:eastAsia="Calibri" w:hAnsi="Calibri"/>
          <w:color w:val="000000"/>
          <w:sz w:val="24"/>
        </w:rPr>
        <w:t>2</w:t>
      </w:r>
      <w:r>
        <w:rPr>
          <w:rFonts w:ascii="Calibri" w:eastAsia="Calibri" w:hAnsi="Calibri"/>
          <w:color w:val="000000"/>
          <w:sz w:val="24"/>
        </w:rPr>
        <w:t>,</w:t>
      </w:r>
      <w:r w:rsidR="00E8005A">
        <w:rPr>
          <w:rFonts w:ascii="Calibri" w:eastAsia="Calibri" w:hAnsi="Calibri"/>
          <w:color w:val="000000"/>
          <w:sz w:val="24"/>
        </w:rPr>
        <w:t>5</w:t>
      </w:r>
      <w:r>
        <w:rPr>
          <w:rFonts w:ascii="Calibri" w:eastAsia="Calibri" w:hAnsi="Calibri"/>
          <w:color w:val="000000"/>
          <w:sz w:val="24"/>
        </w:rPr>
        <w:t>00 for a total stipend of at least $2</w:t>
      </w:r>
      <w:r w:rsidR="00E8005A">
        <w:rPr>
          <w:rFonts w:ascii="Calibri" w:eastAsia="Calibri" w:hAnsi="Calibri"/>
          <w:color w:val="000000"/>
          <w:sz w:val="24"/>
        </w:rPr>
        <w:t>5</w:t>
      </w:r>
      <w:r>
        <w:rPr>
          <w:rFonts w:ascii="Calibri" w:eastAsia="Calibri" w:hAnsi="Calibri"/>
          <w:color w:val="000000"/>
          <w:sz w:val="24"/>
        </w:rPr>
        <w:t>,000 for the student</w:t>
      </w:r>
    </w:p>
    <w:p w14:paraId="646CC4CA" w14:textId="30429B81" w:rsidR="002808FF" w:rsidRDefault="00534038">
      <w:pPr>
        <w:spacing w:before="245" w:line="336" w:lineRule="exact"/>
        <w:ind w:left="216"/>
        <w:jc w:val="both"/>
        <w:textAlignment w:val="baseline"/>
        <w:rPr>
          <w:rFonts w:ascii="Calibri" w:eastAsia="Calibri" w:hAnsi="Calibri"/>
          <w:color w:val="000000"/>
          <w:sz w:val="24"/>
          <w:u w:val="single"/>
        </w:rPr>
      </w:pPr>
      <w:r>
        <w:rPr>
          <w:rFonts w:ascii="Calibri" w:eastAsia="Calibri" w:hAnsi="Calibri"/>
          <w:color w:val="000000"/>
          <w:sz w:val="24"/>
          <w:u w:val="single"/>
        </w:rPr>
        <w:t>PhD</w:t>
      </w:r>
      <w:r>
        <w:rPr>
          <w:rFonts w:ascii="Calibri" w:eastAsia="Calibri" w:hAnsi="Calibri"/>
          <w:color w:val="000000"/>
          <w:sz w:val="24"/>
        </w:rPr>
        <w:t xml:space="preserve"> – WCVM Research Trust contribution of $1</w:t>
      </w:r>
      <w:r w:rsidR="00E8005A">
        <w:rPr>
          <w:rFonts w:ascii="Calibri" w:eastAsia="Calibri" w:hAnsi="Calibri"/>
          <w:color w:val="000000"/>
          <w:sz w:val="24"/>
        </w:rPr>
        <w:t>5</w:t>
      </w:r>
      <w:r>
        <w:rPr>
          <w:rFonts w:ascii="Calibri" w:eastAsia="Calibri" w:hAnsi="Calibri"/>
          <w:color w:val="000000"/>
          <w:sz w:val="24"/>
        </w:rPr>
        <w:t>,</w:t>
      </w:r>
      <w:r w:rsidR="00E8005A">
        <w:rPr>
          <w:rFonts w:ascii="Calibri" w:eastAsia="Calibri" w:hAnsi="Calibri"/>
          <w:color w:val="000000"/>
          <w:sz w:val="24"/>
        </w:rPr>
        <w:t>0</w:t>
      </w:r>
      <w:r>
        <w:rPr>
          <w:rFonts w:ascii="Calibri" w:eastAsia="Calibri" w:hAnsi="Calibri"/>
          <w:color w:val="000000"/>
          <w:sz w:val="24"/>
        </w:rPr>
        <w:t>00 and a minimum supervisor contribution of $1</w:t>
      </w:r>
      <w:r w:rsidR="00E8005A">
        <w:rPr>
          <w:rFonts w:ascii="Calibri" w:eastAsia="Calibri" w:hAnsi="Calibri"/>
          <w:color w:val="000000"/>
          <w:sz w:val="24"/>
        </w:rPr>
        <w:t>5</w:t>
      </w:r>
      <w:r>
        <w:rPr>
          <w:rFonts w:ascii="Calibri" w:eastAsia="Calibri" w:hAnsi="Calibri"/>
          <w:color w:val="000000"/>
          <w:sz w:val="24"/>
        </w:rPr>
        <w:t>,</w:t>
      </w:r>
      <w:r w:rsidR="00E8005A">
        <w:rPr>
          <w:rFonts w:ascii="Calibri" w:eastAsia="Calibri" w:hAnsi="Calibri"/>
          <w:color w:val="000000"/>
          <w:sz w:val="24"/>
        </w:rPr>
        <w:t>0</w:t>
      </w:r>
      <w:r>
        <w:rPr>
          <w:rFonts w:ascii="Calibri" w:eastAsia="Calibri" w:hAnsi="Calibri"/>
          <w:color w:val="000000"/>
          <w:sz w:val="24"/>
        </w:rPr>
        <w:t>00 for a total stipend of at least $</w:t>
      </w:r>
      <w:r w:rsidR="00E8005A">
        <w:rPr>
          <w:rFonts w:ascii="Calibri" w:eastAsia="Calibri" w:hAnsi="Calibri"/>
          <w:color w:val="000000"/>
          <w:sz w:val="24"/>
        </w:rPr>
        <w:t>30</w:t>
      </w:r>
      <w:r>
        <w:rPr>
          <w:rFonts w:ascii="Calibri" w:eastAsia="Calibri" w:hAnsi="Calibri"/>
          <w:color w:val="000000"/>
          <w:sz w:val="24"/>
        </w:rPr>
        <w:t>,000 for the student</w:t>
      </w:r>
    </w:p>
    <w:p w14:paraId="3BC65FA9" w14:textId="77777777" w:rsidR="002808FF" w:rsidRDefault="00534038">
      <w:pPr>
        <w:spacing w:before="239" w:line="341" w:lineRule="exact"/>
        <w:ind w:left="216"/>
        <w:jc w:val="both"/>
        <w:textAlignment w:val="baseline"/>
        <w:rPr>
          <w:rFonts w:ascii="Calibri" w:eastAsia="Calibri" w:hAnsi="Calibri"/>
          <w:color w:val="000000"/>
          <w:sz w:val="24"/>
        </w:rPr>
      </w:pPr>
      <w:r>
        <w:rPr>
          <w:rFonts w:ascii="Calibri" w:eastAsia="Calibri" w:hAnsi="Calibri"/>
          <w:color w:val="000000"/>
          <w:sz w:val="24"/>
        </w:rPr>
        <w:t>Awards will be for 1-year, with the possibility to re-apply for funding in subsequent years, provided the maximum duration in program has not yet been reached.</w:t>
      </w:r>
    </w:p>
    <w:p w14:paraId="4450ADE9" w14:textId="77777777" w:rsidR="002808FF" w:rsidRDefault="00534038">
      <w:pPr>
        <w:spacing w:before="243" w:line="339" w:lineRule="exact"/>
        <w:ind w:left="216"/>
        <w:jc w:val="both"/>
        <w:textAlignment w:val="baseline"/>
        <w:rPr>
          <w:rFonts w:ascii="Calibri" w:eastAsia="Calibri" w:hAnsi="Calibri"/>
          <w:color w:val="000000"/>
          <w:sz w:val="24"/>
        </w:rPr>
      </w:pPr>
      <w:r>
        <w:rPr>
          <w:rFonts w:ascii="Calibri" w:eastAsia="Calibri" w:hAnsi="Calibri"/>
          <w:color w:val="000000"/>
          <w:sz w:val="24"/>
          <w:shd w:val="solid" w:color="FFFF00" w:fill="FFFF00"/>
        </w:rPr>
        <w:t>IMPORTANT</w:t>
      </w:r>
      <w:r>
        <w:rPr>
          <w:rFonts w:ascii="Calibri" w:eastAsia="Calibri" w:hAnsi="Calibri"/>
          <w:color w:val="000000"/>
          <w:sz w:val="24"/>
        </w:rPr>
        <w:t xml:space="preserve">: If an applicant is awarded a WCVM Research Trust Graduate Student Scholarship, they must start the scholarship within the year of the award (start sometime between May 1 – April 30) or the scholarship will be forfeited. However, the individual can re-apply the next year if they </w:t>
      </w:r>
      <w:proofErr w:type="gramStart"/>
      <w:r>
        <w:rPr>
          <w:rFonts w:ascii="Calibri" w:eastAsia="Calibri" w:hAnsi="Calibri"/>
          <w:color w:val="000000"/>
          <w:sz w:val="24"/>
        </w:rPr>
        <w:t>were</w:t>
      </w:r>
      <w:proofErr w:type="gramEnd"/>
      <w:r>
        <w:rPr>
          <w:rFonts w:ascii="Calibri" w:eastAsia="Calibri" w:hAnsi="Calibri"/>
          <w:color w:val="000000"/>
          <w:sz w:val="24"/>
        </w:rPr>
        <w:t xml:space="preserve"> not able to start this award within a given year.</w:t>
      </w:r>
    </w:p>
    <w:p w14:paraId="0ACB1C05" w14:textId="77777777" w:rsidR="002F0954" w:rsidRDefault="002F0954">
      <w:pPr>
        <w:spacing w:before="243" w:line="339" w:lineRule="exact"/>
        <w:ind w:left="216"/>
        <w:jc w:val="both"/>
        <w:textAlignment w:val="baseline"/>
        <w:rPr>
          <w:rFonts w:ascii="Calibri" w:eastAsia="Calibri" w:hAnsi="Calibri"/>
          <w:color w:val="000000"/>
          <w:sz w:val="24"/>
          <w:shd w:val="solid" w:color="FFFF00" w:fill="FFFF00"/>
        </w:rPr>
      </w:pPr>
    </w:p>
    <w:p w14:paraId="1D8C4333" w14:textId="4194CD1F" w:rsidR="002F0954" w:rsidRPr="002F0954" w:rsidRDefault="002F0954" w:rsidP="002F0954">
      <w:pPr>
        <w:jc w:val="both"/>
        <w:rPr>
          <w:rFonts w:ascii="Calibri" w:eastAsia="Times New Roman" w:hAnsi="Calibri" w:cs="Calibri"/>
          <w:color w:val="000000"/>
          <w:sz w:val="24"/>
          <w:szCs w:val="24"/>
          <w:lang w:eastAsia="en-CA"/>
        </w:rPr>
      </w:pPr>
      <w:r w:rsidRPr="002F0954">
        <w:rPr>
          <w:rFonts w:ascii="Calibri" w:eastAsia="Times New Roman" w:hAnsi="Calibri" w:cs="Calibri"/>
          <w:b/>
          <w:bCs/>
          <w:color w:val="000000"/>
          <w:sz w:val="24"/>
          <w:szCs w:val="24"/>
          <w:lang w:eastAsia="en-CA"/>
        </w:rPr>
        <w:t>Number of awards:</w:t>
      </w:r>
      <w:r w:rsidRPr="002F0954">
        <w:rPr>
          <w:rFonts w:ascii="Calibri" w:eastAsia="Times New Roman" w:hAnsi="Calibri" w:cs="Calibri"/>
          <w:color w:val="000000"/>
          <w:sz w:val="24"/>
          <w:szCs w:val="24"/>
          <w:lang w:eastAsia="en-CA"/>
        </w:rPr>
        <w:t xml:space="preserve"> </w:t>
      </w:r>
      <w:r>
        <w:rPr>
          <w:rFonts w:ascii="Calibri" w:eastAsia="Times New Roman" w:hAnsi="Calibri" w:cs="Calibri"/>
          <w:color w:val="000000"/>
          <w:sz w:val="24"/>
          <w:szCs w:val="24"/>
          <w:lang w:eastAsia="en-CA"/>
        </w:rPr>
        <w:t>Dependent on availability of funding</w:t>
      </w:r>
      <w:r w:rsidRPr="002F0954">
        <w:rPr>
          <w:rFonts w:ascii="Calibri" w:eastAsia="Times New Roman" w:hAnsi="Calibri" w:cs="Calibri"/>
          <w:color w:val="000000"/>
          <w:sz w:val="24"/>
          <w:szCs w:val="24"/>
          <w:lang w:eastAsia="en-CA"/>
        </w:rPr>
        <w:t xml:space="preserve"> </w:t>
      </w:r>
    </w:p>
    <w:p w14:paraId="28FAC735" w14:textId="2649BB0A" w:rsidR="002F0954" w:rsidRPr="002F0954" w:rsidRDefault="002F0954" w:rsidP="002F0954">
      <w:pPr>
        <w:jc w:val="both"/>
        <w:rPr>
          <w:rFonts w:ascii="Calibri" w:eastAsia="Times New Roman" w:hAnsi="Calibri" w:cs="Calibri"/>
          <w:color w:val="000000"/>
          <w:sz w:val="24"/>
          <w:szCs w:val="24"/>
          <w:lang w:eastAsia="en-CA"/>
        </w:rPr>
      </w:pPr>
      <w:r w:rsidRPr="002F0954">
        <w:rPr>
          <w:rFonts w:ascii="Calibri" w:eastAsia="Times New Roman" w:hAnsi="Calibri" w:cs="Calibri"/>
          <w:b/>
          <w:bCs/>
          <w:color w:val="000000"/>
          <w:sz w:val="24"/>
          <w:szCs w:val="24"/>
          <w:lang w:eastAsia="en-CA"/>
        </w:rPr>
        <w:t>Value of award</w:t>
      </w:r>
      <w:proofErr w:type="gramStart"/>
      <w:r w:rsidRPr="002F0954">
        <w:rPr>
          <w:rFonts w:ascii="Calibri" w:eastAsia="Times New Roman" w:hAnsi="Calibri" w:cs="Calibri"/>
          <w:b/>
          <w:bCs/>
          <w:color w:val="000000"/>
          <w:sz w:val="24"/>
          <w:szCs w:val="24"/>
          <w:lang w:eastAsia="en-CA"/>
        </w:rPr>
        <w:t>:</w:t>
      </w:r>
      <w:r w:rsidRPr="002F0954">
        <w:rPr>
          <w:rFonts w:ascii="Calibri" w:eastAsia="Times New Roman" w:hAnsi="Calibri" w:cs="Calibri"/>
          <w:color w:val="000000"/>
          <w:sz w:val="24"/>
          <w:szCs w:val="24"/>
          <w:lang w:eastAsia="en-CA"/>
        </w:rPr>
        <w:t xml:space="preserve"> </w:t>
      </w:r>
      <w:r>
        <w:rPr>
          <w:rFonts w:ascii="Calibri" w:eastAsia="Times New Roman" w:hAnsi="Calibri" w:cs="Calibri"/>
          <w:color w:val="000000"/>
          <w:sz w:val="24"/>
          <w:szCs w:val="24"/>
          <w:lang w:eastAsia="en-CA"/>
        </w:rPr>
        <w:t xml:space="preserve"> MSc</w:t>
      </w:r>
      <w:proofErr w:type="gramEnd"/>
      <w:r>
        <w:rPr>
          <w:rFonts w:ascii="Calibri" w:eastAsia="Times New Roman" w:hAnsi="Calibri" w:cs="Calibri"/>
          <w:color w:val="000000"/>
          <w:sz w:val="24"/>
          <w:szCs w:val="24"/>
          <w:lang w:eastAsia="en-CA"/>
        </w:rPr>
        <w:t>. $</w:t>
      </w:r>
      <w:proofErr w:type="gramStart"/>
      <w:r>
        <w:rPr>
          <w:rFonts w:ascii="Calibri" w:eastAsia="Times New Roman" w:hAnsi="Calibri" w:cs="Calibri"/>
          <w:color w:val="000000"/>
          <w:sz w:val="24"/>
          <w:szCs w:val="24"/>
          <w:lang w:eastAsia="en-CA"/>
        </w:rPr>
        <w:t>2</w:t>
      </w:r>
      <w:r w:rsidR="00E8005A">
        <w:rPr>
          <w:rFonts w:ascii="Calibri" w:eastAsia="Times New Roman" w:hAnsi="Calibri" w:cs="Calibri"/>
          <w:color w:val="000000"/>
          <w:sz w:val="24"/>
          <w:szCs w:val="24"/>
          <w:lang w:eastAsia="en-CA"/>
        </w:rPr>
        <w:t>5</w:t>
      </w:r>
      <w:r>
        <w:rPr>
          <w:rFonts w:ascii="Calibri" w:eastAsia="Times New Roman" w:hAnsi="Calibri" w:cs="Calibri"/>
          <w:color w:val="000000"/>
          <w:sz w:val="24"/>
          <w:szCs w:val="24"/>
          <w:lang w:eastAsia="en-CA"/>
        </w:rPr>
        <w:t>,000  PhD</w:t>
      </w:r>
      <w:proofErr w:type="gramEnd"/>
      <w:r>
        <w:rPr>
          <w:rFonts w:ascii="Calibri" w:eastAsia="Times New Roman" w:hAnsi="Calibri" w:cs="Calibri"/>
          <w:color w:val="000000"/>
          <w:sz w:val="24"/>
          <w:szCs w:val="24"/>
          <w:lang w:eastAsia="en-CA"/>
        </w:rPr>
        <w:t>.  $</w:t>
      </w:r>
      <w:r w:rsidR="00E8005A">
        <w:rPr>
          <w:rFonts w:ascii="Calibri" w:eastAsia="Times New Roman" w:hAnsi="Calibri" w:cs="Calibri"/>
          <w:color w:val="000000"/>
          <w:sz w:val="24"/>
          <w:szCs w:val="24"/>
          <w:lang w:eastAsia="en-CA"/>
        </w:rPr>
        <w:t>30</w:t>
      </w:r>
      <w:r>
        <w:rPr>
          <w:rFonts w:ascii="Calibri" w:eastAsia="Times New Roman" w:hAnsi="Calibri" w:cs="Calibri"/>
          <w:color w:val="000000"/>
          <w:sz w:val="24"/>
          <w:szCs w:val="24"/>
          <w:lang w:eastAsia="en-CA"/>
        </w:rPr>
        <w:t>,000</w:t>
      </w:r>
      <w:r w:rsidRPr="002F0954">
        <w:rPr>
          <w:rFonts w:ascii="Calibri" w:eastAsia="Times New Roman" w:hAnsi="Calibri" w:cs="Calibri"/>
          <w:color w:val="000000"/>
          <w:sz w:val="24"/>
          <w:szCs w:val="24"/>
          <w:lang w:eastAsia="en-CA"/>
        </w:rPr>
        <w:t xml:space="preserve"> </w:t>
      </w:r>
    </w:p>
    <w:p w14:paraId="37B90144" w14:textId="679469B1" w:rsidR="002F0954" w:rsidRPr="002F0954" w:rsidRDefault="002F0954" w:rsidP="002F0954">
      <w:pPr>
        <w:jc w:val="both"/>
        <w:rPr>
          <w:rFonts w:ascii="Calibri" w:eastAsia="Times New Roman" w:hAnsi="Calibri" w:cs="Calibri"/>
          <w:color w:val="000000"/>
          <w:sz w:val="24"/>
          <w:szCs w:val="24"/>
          <w:lang w:eastAsia="en-CA"/>
        </w:rPr>
      </w:pPr>
      <w:bookmarkStart w:id="0" w:name="_Hlk188878465"/>
      <w:r w:rsidRPr="002F0954">
        <w:rPr>
          <w:rFonts w:ascii="Calibri" w:eastAsia="Times New Roman" w:hAnsi="Calibri" w:cs="Calibri"/>
          <w:b/>
          <w:bCs/>
          <w:color w:val="000000"/>
          <w:sz w:val="24"/>
          <w:szCs w:val="24"/>
          <w:lang w:eastAsia="en-CA"/>
        </w:rPr>
        <w:t xml:space="preserve">Deadline for submission: </w:t>
      </w:r>
      <w:r>
        <w:rPr>
          <w:rFonts w:ascii="Calibri" w:eastAsia="Times New Roman" w:hAnsi="Calibri" w:cs="Calibri"/>
          <w:color w:val="000000"/>
          <w:sz w:val="24"/>
          <w:szCs w:val="24"/>
          <w:lang w:eastAsia="en-CA"/>
        </w:rPr>
        <w:t>April 1</w:t>
      </w:r>
    </w:p>
    <w:p w14:paraId="4F724C58" w14:textId="77777777" w:rsidR="002F0954" w:rsidRPr="002F0954" w:rsidRDefault="002F0954" w:rsidP="002F0954">
      <w:pPr>
        <w:jc w:val="both"/>
        <w:rPr>
          <w:rFonts w:ascii="Calibri" w:eastAsia="Times New Roman" w:hAnsi="Calibri" w:cs="Calibri"/>
          <w:color w:val="000000"/>
          <w:sz w:val="24"/>
          <w:szCs w:val="24"/>
          <w:lang w:eastAsia="en-CA"/>
        </w:rPr>
      </w:pPr>
      <w:bookmarkStart w:id="1" w:name="_Hlk194925983"/>
      <w:r w:rsidRPr="002F0954">
        <w:rPr>
          <w:rFonts w:ascii="Calibri" w:eastAsia="Times New Roman" w:hAnsi="Calibri" w:cs="Calibri"/>
          <w:b/>
          <w:bCs/>
          <w:color w:val="000000"/>
          <w:sz w:val="24"/>
          <w:szCs w:val="24"/>
          <w:lang w:eastAsia="en-CA"/>
        </w:rPr>
        <w:t>Application link:</w:t>
      </w:r>
      <w:r w:rsidRPr="002F0954">
        <w:rPr>
          <w:rFonts w:ascii="Calibri" w:eastAsia="Times New Roman" w:hAnsi="Calibri" w:cs="Calibri"/>
          <w:i/>
          <w:iCs/>
          <w:color w:val="000000"/>
          <w:sz w:val="24"/>
          <w:szCs w:val="24"/>
          <w:lang w:eastAsia="en-CA"/>
        </w:rPr>
        <w:t xml:space="preserve"> https://wcvm.usask.ca/students/graduate-program/graduate-programs.php</w:t>
      </w:r>
    </w:p>
    <w:bookmarkEnd w:id="1"/>
    <w:p w14:paraId="6EE7A01C" w14:textId="7FA7FDD7" w:rsidR="002F0954" w:rsidRPr="002F0954" w:rsidRDefault="002F0954" w:rsidP="002F0954">
      <w:pPr>
        <w:jc w:val="both"/>
        <w:rPr>
          <w:rFonts w:ascii="Calibri" w:eastAsia="Times New Roman" w:hAnsi="Calibri" w:cs="Calibri"/>
          <w:i/>
          <w:iCs/>
          <w:color w:val="000000"/>
          <w:sz w:val="24"/>
          <w:szCs w:val="24"/>
          <w:lang w:eastAsia="en-CA"/>
        </w:rPr>
      </w:pPr>
      <w:r w:rsidRPr="002F0954">
        <w:rPr>
          <w:rFonts w:ascii="Calibri" w:eastAsia="Times New Roman" w:hAnsi="Calibri" w:cs="Calibri"/>
          <w:b/>
          <w:bCs/>
          <w:color w:val="000000"/>
          <w:sz w:val="24"/>
          <w:szCs w:val="24"/>
          <w:lang w:eastAsia="en-CA"/>
        </w:rPr>
        <w:t xml:space="preserve">Announcement of results: </w:t>
      </w:r>
      <w:r>
        <w:rPr>
          <w:rFonts w:ascii="Calibri" w:eastAsia="Times New Roman" w:hAnsi="Calibri" w:cs="Calibri"/>
          <w:color w:val="000000"/>
          <w:sz w:val="24"/>
          <w:szCs w:val="24"/>
          <w:lang w:eastAsia="en-CA"/>
        </w:rPr>
        <w:t>Spring</w:t>
      </w:r>
      <w:r w:rsidRPr="002F0954">
        <w:rPr>
          <w:rFonts w:ascii="Calibri" w:eastAsia="Times New Roman" w:hAnsi="Calibri" w:cs="Calibri"/>
          <w:color w:val="000000"/>
          <w:sz w:val="24"/>
          <w:szCs w:val="24"/>
          <w:lang w:eastAsia="en-CA"/>
        </w:rPr>
        <w:t xml:space="preserve"> banquet awards ceremony</w:t>
      </w:r>
    </w:p>
    <w:bookmarkEnd w:id="0"/>
    <w:p w14:paraId="662CA37A" w14:textId="7DDF3D81" w:rsidR="002808FF" w:rsidRDefault="00534038">
      <w:pPr>
        <w:spacing w:before="345" w:line="245" w:lineRule="exact"/>
        <w:ind w:left="216"/>
        <w:textAlignment w:val="baseline"/>
        <w:rPr>
          <w:rFonts w:ascii="Calibri" w:eastAsia="Calibri" w:hAnsi="Calibri"/>
          <w:b/>
          <w:color w:val="000000"/>
          <w:spacing w:val="-1"/>
          <w:sz w:val="24"/>
        </w:rPr>
      </w:pPr>
      <w:r>
        <w:rPr>
          <w:rFonts w:ascii="Calibri" w:eastAsia="Calibri" w:hAnsi="Calibri"/>
          <w:b/>
          <w:color w:val="000000"/>
          <w:spacing w:val="-1"/>
          <w:sz w:val="24"/>
        </w:rPr>
        <w:t>Eligibility:</w:t>
      </w:r>
    </w:p>
    <w:p w14:paraId="5988655F" w14:textId="77777777" w:rsidR="002808FF" w:rsidRDefault="00534038">
      <w:pPr>
        <w:numPr>
          <w:ilvl w:val="0"/>
          <w:numId w:val="1"/>
        </w:numPr>
        <w:tabs>
          <w:tab w:val="clear" w:pos="360"/>
          <w:tab w:val="left" w:pos="936"/>
        </w:tabs>
        <w:spacing w:before="230" w:line="341" w:lineRule="exact"/>
        <w:ind w:left="936" w:hanging="360"/>
        <w:jc w:val="both"/>
        <w:textAlignment w:val="baseline"/>
        <w:rPr>
          <w:rFonts w:ascii="Calibri" w:eastAsia="Calibri" w:hAnsi="Calibri"/>
          <w:color w:val="000000"/>
          <w:sz w:val="24"/>
        </w:rPr>
      </w:pPr>
      <w:r>
        <w:rPr>
          <w:rFonts w:ascii="Calibri" w:eastAsia="Calibri" w:hAnsi="Calibri"/>
          <w:color w:val="000000"/>
          <w:sz w:val="24"/>
        </w:rPr>
        <w:t>Graduate students must be entering or registered in a thesis-based WCVM graduate program with a WCVM faculty member (not adjunct) as their primary supervisor.</w:t>
      </w:r>
    </w:p>
    <w:p w14:paraId="60A5D67C" w14:textId="77777777" w:rsidR="002808FF" w:rsidRDefault="00534038">
      <w:pPr>
        <w:numPr>
          <w:ilvl w:val="0"/>
          <w:numId w:val="1"/>
        </w:numPr>
        <w:tabs>
          <w:tab w:val="clear" w:pos="360"/>
          <w:tab w:val="left" w:pos="936"/>
        </w:tabs>
        <w:spacing w:before="340" w:line="241" w:lineRule="exact"/>
        <w:ind w:left="936" w:hanging="360"/>
        <w:jc w:val="both"/>
        <w:textAlignment w:val="baseline"/>
        <w:rPr>
          <w:rFonts w:ascii="Calibri" w:eastAsia="Calibri" w:hAnsi="Calibri"/>
          <w:color w:val="000000"/>
          <w:sz w:val="24"/>
        </w:rPr>
      </w:pPr>
      <w:r>
        <w:rPr>
          <w:rFonts w:ascii="Calibri" w:eastAsia="Calibri" w:hAnsi="Calibri"/>
          <w:color w:val="000000"/>
          <w:sz w:val="24"/>
        </w:rPr>
        <w:lastRenderedPageBreak/>
        <w:t>Students must apply each year (there are no automatic renewals).</w:t>
      </w:r>
    </w:p>
    <w:p w14:paraId="55223F3E" w14:textId="77777777" w:rsidR="002808FF" w:rsidRDefault="00534038">
      <w:pPr>
        <w:numPr>
          <w:ilvl w:val="0"/>
          <w:numId w:val="1"/>
        </w:numPr>
        <w:tabs>
          <w:tab w:val="clear" w:pos="360"/>
          <w:tab w:val="left" w:pos="936"/>
        </w:tabs>
        <w:spacing w:before="239" w:line="341" w:lineRule="exact"/>
        <w:ind w:left="936" w:hanging="360"/>
        <w:jc w:val="both"/>
        <w:textAlignment w:val="baseline"/>
        <w:rPr>
          <w:rFonts w:ascii="Calibri" w:eastAsia="Calibri" w:hAnsi="Calibri"/>
          <w:color w:val="000000"/>
          <w:sz w:val="24"/>
        </w:rPr>
      </w:pPr>
      <w:r>
        <w:rPr>
          <w:rFonts w:ascii="Calibri" w:eastAsia="Calibri" w:hAnsi="Calibri"/>
          <w:color w:val="000000"/>
          <w:sz w:val="24"/>
        </w:rPr>
        <w:t xml:space="preserve">The maximum time in </w:t>
      </w:r>
      <w:proofErr w:type="gramStart"/>
      <w:r>
        <w:rPr>
          <w:rFonts w:ascii="Calibri" w:eastAsia="Calibri" w:hAnsi="Calibri"/>
          <w:color w:val="000000"/>
          <w:sz w:val="24"/>
        </w:rPr>
        <w:t>program</w:t>
      </w:r>
      <w:proofErr w:type="gramEnd"/>
      <w:r>
        <w:rPr>
          <w:rFonts w:ascii="Calibri" w:eastAsia="Calibri" w:hAnsi="Calibri"/>
          <w:color w:val="000000"/>
          <w:sz w:val="24"/>
        </w:rPr>
        <w:t xml:space="preserve"> to be eligible for WCVM Research Trust Graduate Student Scholarship funding is 2 years for an MSc, 4 years for a PhD or a total of 5 years for a graduate student who has transferred from MSc to a PhD.</w:t>
      </w:r>
    </w:p>
    <w:p w14:paraId="7ED0B7FD" w14:textId="4BD1ADC8" w:rsidR="002808FF" w:rsidRPr="002F0954" w:rsidRDefault="00534038" w:rsidP="002F0954">
      <w:pPr>
        <w:numPr>
          <w:ilvl w:val="0"/>
          <w:numId w:val="1"/>
        </w:numPr>
        <w:tabs>
          <w:tab w:val="clear" w:pos="360"/>
          <w:tab w:val="left" w:pos="936"/>
        </w:tabs>
        <w:spacing w:before="575" w:line="341" w:lineRule="exact"/>
        <w:ind w:left="936" w:hanging="360"/>
        <w:jc w:val="both"/>
        <w:textAlignment w:val="baseline"/>
        <w:rPr>
          <w:rFonts w:ascii="Calibri" w:eastAsia="Calibri" w:hAnsi="Calibri"/>
          <w:color w:val="000000"/>
          <w:sz w:val="24"/>
        </w:rPr>
      </w:pPr>
      <w:r w:rsidRPr="002F0954">
        <w:rPr>
          <w:rFonts w:ascii="Calibri" w:eastAsia="Calibri" w:hAnsi="Calibri"/>
          <w:color w:val="000000"/>
          <w:spacing w:val="5"/>
          <w:sz w:val="24"/>
        </w:rPr>
        <w:t>All WCVM Research Trust Graduate Student Scholarship recipients must be in goo</w:t>
      </w:r>
      <w:r w:rsidR="002F0954">
        <w:rPr>
          <w:rFonts w:ascii="Calibri" w:eastAsia="Calibri" w:hAnsi="Calibri"/>
          <w:color w:val="000000"/>
          <w:spacing w:val="5"/>
          <w:sz w:val="24"/>
        </w:rPr>
        <w:t>d s</w:t>
      </w:r>
      <w:r w:rsidRPr="002F0954">
        <w:rPr>
          <w:rFonts w:ascii="Calibri" w:eastAsia="Calibri" w:hAnsi="Calibri"/>
          <w:color w:val="000000"/>
          <w:sz w:val="24"/>
        </w:rPr>
        <w:t>tanding within their program and with the College of Graduate &amp; Postdoctoral Studies. Evidence of this should be provided in reference letters.</w:t>
      </w:r>
    </w:p>
    <w:p w14:paraId="282F5B73" w14:textId="77777777" w:rsidR="002808FF" w:rsidRDefault="00534038">
      <w:pPr>
        <w:numPr>
          <w:ilvl w:val="0"/>
          <w:numId w:val="1"/>
        </w:numPr>
        <w:tabs>
          <w:tab w:val="clear" w:pos="360"/>
          <w:tab w:val="left" w:pos="936"/>
        </w:tabs>
        <w:spacing w:before="243" w:line="339" w:lineRule="exact"/>
        <w:ind w:left="936" w:hanging="360"/>
        <w:jc w:val="both"/>
        <w:textAlignment w:val="baseline"/>
        <w:rPr>
          <w:rFonts w:ascii="Calibri" w:eastAsia="Calibri" w:hAnsi="Calibri"/>
          <w:color w:val="000000"/>
          <w:sz w:val="24"/>
        </w:rPr>
      </w:pPr>
      <w:r>
        <w:rPr>
          <w:rFonts w:ascii="Calibri" w:eastAsia="Calibri" w:hAnsi="Calibri"/>
          <w:color w:val="000000"/>
          <w:sz w:val="24"/>
        </w:rPr>
        <w:t xml:space="preserve">Students may be requested to give research presentations at events to promote WCVM research or asked to work with WCVM communications to write articles for WCVM media such as </w:t>
      </w:r>
      <w:r>
        <w:rPr>
          <w:rFonts w:ascii="Calibri" w:eastAsia="Calibri" w:hAnsi="Calibri"/>
          <w:i/>
          <w:color w:val="000000"/>
          <w:sz w:val="24"/>
        </w:rPr>
        <w:t>Vet Topics</w:t>
      </w:r>
      <w:r>
        <w:rPr>
          <w:rFonts w:ascii="Calibri" w:eastAsia="Calibri" w:hAnsi="Calibri"/>
          <w:color w:val="000000"/>
          <w:sz w:val="24"/>
        </w:rPr>
        <w:t>. Failure to make reasonable efforts to comply with these requests will render a student ineligible for future awards of this scholarship.</w:t>
      </w:r>
    </w:p>
    <w:p w14:paraId="3BD40C0A" w14:textId="77777777" w:rsidR="002808FF" w:rsidRDefault="00534038">
      <w:pPr>
        <w:numPr>
          <w:ilvl w:val="0"/>
          <w:numId w:val="1"/>
        </w:numPr>
        <w:tabs>
          <w:tab w:val="clear" w:pos="360"/>
          <w:tab w:val="left" w:pos="936"/>
        </w:tabs>
        <w:spacing w:before="239" w:line="341" w:lineRule="exact"/>
        <w:ind w:left="936" w:hanging="360"/>
        <w:jc w:val="both"/>
        <w:textAlignment w:val="baseline"/>
        <w:rPr>
          <w:rFonts w:ascii="Calibri" w:eastAsia="Calibri" w:hAnsi="Calibri"/>
          <w:color w:val="000000"/>
          <w:sz w:val="24"/>
        </w:rPr>
      </w:pPr>
      <w:r>
        <w:rPr>
          <w:rFonts w:ascii="Calibri" w:eastAsia="Calibri" w:hAnsi="Calibri"/>
          <w:color w:val="000000"/>
          <w:sz w:val="24"/>
        </w:rPr>
        <w:t>Students cannot hold another major award at the same time. A maximum of an additional 50% beyond the WCVM Research Trust Graduate Scholarship amount can be held at the same time.</w:t>
      </w:r>
    </w:p>
    <w:p w14:paraId="50DEBD7D" w14:textId="77777777" w:rsidR="002808FF" w:rsidRDefault="00534038">
      <w:pPr>
        <w:spacing w:before="340" w:line="246" w:lineRule="exact"/>
        <w:ind w:left="288"/>
        <w:textAlignment w:val="baseline"/>
        <w:rPr>
          <w:rFonts w:ascii="Calibri" w:eastAsia="Calibri" w:hAnsi="Calibri"/>
          <w:b/>
          <w:color w:val="000000"/>
          <w:spacing w:val="-1"/>
          <w:sz w:val="24"/>
        </w:rPr>
      </w:pPr>
      <w:r>
        <w:rPr>
          <w:rFonts w:ascii="Calibri" w:eastAsia="Calibri" w:hAnsi="Calibri"/>
          <w:b/>
          <w:color w:val="000000"/>
          <w:spacing w:val="-1"/>
          <w:sz w:val="24"/>
        </w:rPr>
        <w:t>A complete application consists of the following:</w:t>
      </w:r>
    </w:p>
    <w:p w14:paraId="0C1846CB" w14:textId="77777777" w:rsidR="002808FF" w:rsidRDefault="00534038">
      <w:pPr>
        <w:numPr>
          <w:ilvl w:val="0"/>
          <w:numId w:val="2"/>
        </w:numPr>
        <w:tabs>
          <w:tab w:val="clear" w:pos="216"/>
          <w:tab w:val="left" w:pos="288"/>
        </w:tabs>
        <w:spacing w:before="335" w:line="241" w:lineRule="exact"/>
        <w:ind w:left="288" w:hanging="216"/>
        <w:textAlignment w:val="baseline"/>
        <w:rPr>
          <w:rFonts w:ascii="Calibri" w:eastAsia="Calibri" w:hAnsi="Calibri"/>
          <w:color w:val="000000"/>
          <w:sz w:val="24"/>
        </w:rPr>
      </w:pPr>
      <w:r>
        <w:rPr>
          <w:rFonts w:ascii="Calibri" w:eastAsia="Calibri" w:hAnsi="Calibri"/>
          <w:color w:val="000000"/>
          <w:sz w:val="24"/>
        </w:rPr>
        <w:t>Research project proposal and/or progress to date (no more than 1-page).</w:t>
      </w:r>
    </w:p>
    <w:p w14:paraId="1A60A02E" w14:textId="4F14096D" w:rsidR="002808FF" w:rsidRDefault="00534038">
      <w:pPr>
        <w:numPr>
          <w:ilvl w:val="0"/>
          <w:numId w:val="2"/>
        </w:numPr>
        <w:tabs>
          <w:tab w:val="clear" w:pos="216"/>
          <w:tab w:val="left" w:pos="288"/>
        </w:tabs>
        <w:spacing w:before="296" w:line="338" w:lineRule="exact"/>
        <w:ind w:left="288" w:hanging="216"/>
        <w:jc w:val="both"/>
        <w:textAlignment w:val="baseline"/>
        <w:rPr>
          <w:rFonts w:ascii="Calibri" w:eastAsia="Calibri" w:hAnsi="Calibri"/>
          <w:color w:val="000000"/>
          <w:sz w:val="24"/>
        </w:rPr>
      </w:pPr>
      <w:r>
        <w:rPr>
          <w:rFonts w:ascii="Calibri" w:eastAsia="Calibri" w:hAnsi="Calibri"/>
          <w:color w:val="000000"/>
          <w:sz w:val="24"/>
        </w:rPr>
        <w:t>Transcript(s) (unofficial is acceptable</w:t>
      </w:r>
      <w:r w:rsidR="00D66129">
        <w:rPr>
          <w:rFonts w:ascii="Calibri" w:eastAsia="Calibri" w:hAnsi="Calibri"/>
          <w:color w:val="000000"/>
          <w:sz w:val="24"/>
        </w:rPr>
        <w:t>, as our office may confirm accuracy with the department</w:t>
      </w:r>
      <w:r>
        <w:rPr>
          <w:rFonts w:ascii="Calibri" w:eastAsia="Calibri" w:hAnsi="Calibri"/>
          <w:color w:val="000000"/>
          <w:sz w:val="24"/>
        </w:rPr>
        <w:t xml:space="preserve">). Please provide </w:t>
      </w:r>
      <w:r w:rsidR="00D66129">
        <w:rPr>
          <w:rFonts w:ascii="Calibri" w:eastAsia="Calibri" w:hAnsi="Calibri"/>
          <w:color w:val="000000"/>
          <w:sz w:val="24"/>
        </w:rPr>
        <w:t>University</w:t>
      </w:r>
      <w:r>
        <w:rPr>
          <w:rFonts w:ascii="Calibri" w:eastAsia="Calibri" w:hAnsi="Calibri"/>
          <w:color w:val="000000"/>
          <w:sz w:val="24"/>
        </w:rPr>
        <w:t xml:space="preserve"> of Saskatchewan transcripts plus copies of transcripts from other institutions as provided for entrance application to this university.</w:t>
      </w:r>
    </w:p>
    <w:p w14:paraId="07EDD4AA" w14:textId="77777777" w:rsidR="002808FF" w:rsidRDefault="00534038">
      <w:pPr>
        <w:numPr>
          <w:ilvl w:val="0"/>
          <w:numId w:val="2"/>
        </w:numPr>
        <w:tabs>
          <w:tab w:val="clear" w:pos="216"/>
          <w:tab w:val="left" w:pos="288"/>
        </w:tabs>
        <w:spacing w:before="393" w:line="241" w:lineRule="exact"/>
        <w:ind w:left="288" w:hanging="216"/>
        <w:jc w:val="both"/>
        <w:textAlignment w:val="baseline"/>
        <w:rPr>
          <w:rFonts w:ascii="Calibri" w:eastAsia="Calibri" w:hAnsi="Calibri"/>
          <w:color w:val="000000"/>
          <w:sz w:val="24"/>
        </w:rPr>
      </w:pPr>
      <w:r>
        <w:rPr>
          <w:rFonts w:ascii="Calibri" w:eastAsia="Calibri" w:hAnsi="Calibri"/>
          <w:color w:val="000000"/>
          <w:sz w:val="24"/>
        </w:rPr>
        <w:t>A brief CV (no more than 2 pages).</w:t>
      </w:r>
    </w:p>
    <w:p w14:paraId="4A0429F7" w14:textId="77777777" w:rsidR="002808FF" w:rsidRDefault="00534038">
      <w:pPr>
        <w:numPr>
          <w:ilvl w:val="0"/>
          <w:numId w:val="2"/>
        </w:numPr>
        <w:tabs>
          <w:tab w:val="clear" w:pos="216"/>
          <w:tab w:val="left" w:pos="288"/>
        </w:tabs>
        <w:spacing w:before="393" w:line="240" w:lineRule="exact"/>
        <w:ind w:left="288" w:hanging="216"/>
        <w:jc w:val="both"/>
        <w:textAlignment w:val="baseline"/>
        <w:rPr>
          <w:rFonts w:ascii="Calibri" w:eastAsia="Calibri" w:hAnsi="Calibri"/>
          <w:color w:val="000000"/>
          <w:sz w:val="24"/>
        </w:rPr>
      </w:pPr>
      <w:r>
        <w:rPr>
          <w:rFonts w:ascii="Calibri" w:eastAsia="Calibri" w:hAnsi="Calibri"/>
          <w:color w:val="000000"/>
          <w:sz w:val="24"/>
        </w:rPr>
        <w:t>Letter(s) of reference:</w:t>
      </w:r>
    </w:p>
    <w:p w14:paraId="1CCAC904" w14:textId="77777777" w:rsidR="002808FF" w:rsidRDefault="00534038">
      <w:pPr>
        <w:numPr>
          <w:ilvl w:val="0"/>
          <w:numId w:val="3"/>
        </w:numPr>
        <w:tabs>
          <w:tab w:val="clear" w:pos="360"/>
          <w:tab w:val="left" w:pos="936"/>
        </w:tabs>
        <w:spacing w:before="292" w:line="340" w:lineRule="exact"/>
        <w:ind w:left="936" w:hanging="360"/>
        <w:jc w:val="both"/>
        <w:textAlignment w:val="baseline"/>
        <w:rPr>
          <w:rFonts w:ascii="Calibri" w:eastAsia="Calibri" w:hAnsi="Calibri"/>
          <w:b/>
          <w:color w:val="000000"/>
          <w:sz w:val="24"/>
        </w:rPr>
      </w:pPr>
      <w:r>
        <w:rPr>
          <w:rFonts w:ascii="Calibri" w:eastAsia="Calibri" w:hAnsi="Calibri"/>
          <w:b/>
          <w:color w:val="000000"/>
          <w:sz w:val="24"/>
        </w:rPr>
        <w:t>For graduate students already in a WCVM graduate program</w:t>
      </w:r>
      <w:r>
        <w:rPr>
          <w:rFonts w:ascii="Calibri" w:eastAsia="Calibri" w:hAnsi="Calibri"/>
          <w:color w:val="000000"/>
          <w:sz w:val="24"/>
        </w:rPr>
        <w:t xml:space="preserve">: A letter of reference from the applicant’s supervisor is required. This letter should provide insight into the applicant’s suitability for </w:t>
      </w:r>
      <w:proofErr w:type="gramStart"/>
      <w:r>
        <w:rPr>
          <w:rFonts w:ascii="Calibri" w:eastAsia="Calibri" w:hAnsi="Calibri"/>
          <w:color w:val="000000"/>
          <w:sz w:val="24"/>
        </w:rPr>
        <w:t>award of the</w:t>
      </w:r>
      <w:proofErr w:type="gramEnd"/>
      <w:r>
        <w:rPr>
          <w:rFonts w:ascii="Calibri" w:eastAsia="Calibri" w:hAnsi="Calibri"/>
          <w:color w:val="000000"/>
          <w:sz w:val="24"/>
        </w:rPr>
        <w:t xml:space="preserve"> scholarship, research accomplishments, abilities and potential. This </w:t>
      </w:r>
      <w:proofErr w:type="gramStart"/>
      <w:r>
        <w:rPr>
          <w:rFonts w:ascii="Calibri" w:eastAsia="Calibri" w:hAnsi="Calibri"/>
          <w:color w:val="000000"/>
          <w:sz w:val="24"/>
        </w:rPr>
        <w:t>supervisor</w:t>
      </w:r>
      <w:proofErr w:type="gramEnd"/>
      <w:r>
        <w:rPr>
          <w:rFonts w:ascii="Calibri" w:eastAsia="Calibri" w:hAnsi="Calibri"/>
          <w:color w:val="000000"/>
          <w:sz w:val="24"/>
        </w:rPr>
        <w:t xml:space="preserve"> letter should include </w:t>
      </w:r>
      <w:proofErr w:type="gramStart"/>
      <w:r>
        <w:rPr>
          <w:rFonts w:ascii="Calibri" w:eastAsia="Calibri" w:hAnsi="Calibri"/>
          <w:color w:val="000000"/>
          <w:sz w:val="24"/>
        </w:rPr>
        <w:t>a confirmation</w:t>
      </w:r>
      <w:proofErr w:type="gramEnd"/>
      <w:r>
        <w:rPr>
          <w:rFonts w:ascii="Calibri" w:eastAsia="Calibri" w:hAnsi="Calibri"/>
          <w:color w:val="000000"/>
          <w:sz w:val="24"/>
        </w:rPr>
        <w:t xml:space="preserve"> of suitable matching funds and continued availability of funds to support the </w:t>
      </w:r>
      <w:proofErr w:type="gramStart"/>
      <w:r>
        <w:rPr>
          <w:rFonts w:ascii="Calibri" w:eastAsia="Calibri" w:hAnsi="Calibri"/>
          <w:color w:val="000000"/>
          <w:sz w:val="24"/>
        </w:rPr>
        <w:t>student’s</w:t>
      </w:r>
      <w:proofErr w:type="gramEnd"/>
      <w:r>
        <w:rPr>
          <w:rFonts w:ascii="Calibri" w:eastAsia="Calibri" w:hAnsi="Calibri"/>
          <w:color w:val="000000"/>
          <w:sz w:val="24"/>
        </w:rPr>
        <w:t xml:space="preserve"> research project.</w:t>
      </w:r>
    </w:p>
    <w:p w14:paraId="2A8E6197" w14:textId="77777777" w:rsidR="002808FF" w:rsidRDefault="00534038">
      <w:pPr>
        <w:numPr>
          <w:ilvl w:val="0"/>
          <w:numId w:val="3"/>
        </w:numPr>
        <w:tabs>
          <w:tab w:val="clear" w:pos="360"/>
          <w:tab w:val="left" w:pos="936"/>
        </w:tabs>
        <w:spacing w:before="297" w:line="339" w:lineRule="exact"/>
        <w:ind w:left="936" w:hanging="360"/>
        <w:jc w:val="both"/>
        <w:textAlignment w:val="baseline"/>
        <w:rPr>
          <w:rFonts w:ascii="Calibri" w:eastAsia="Calibri" w:hAnsi="Calibri"/>
          <w:b/>
          <w:color w:val="000000"/>
          <w:spacing w:val="-3"/>
          <w:sz w:val="24"/>
        </w:rPr>
      </w:pPr>
      <w:r>
        <w:rPr>
          <w:rFonts w:ascii="Calibri" w:eastAsia="Calibri" w:hAnsi="Calibri"/>
          <w:b/>
          <w:color w:val="000000"/>
          <w:spacing w:val="-3"/>
          <w:sz w:val="24"/>
        </w:rPr>
        <w:t xml:space="preserve">For graduate students entering a WCVM graduate program: </w:t>
      </w:r>
      <w:r>
        <w:rPr>
          <w:rFonts w:ascii="Calibri" w:eastAsia="Calibri" w:hAnsi="Calibri"/>
          <w:color w:val="000000"/>
          <w:spacing w:val="-3"/>
          <w:sz w:val="24"/>
        </w:rPr>
        <w:t xml:space="preserve">Letters of reference from two referees, professors or former research supervisors preferred, who can provide insight into the applicant’s suitability for award of the scholarship, abilities and research potential must be provided. Additionally, a third letter of support from the proposed supervisor at the WCVM is required. The supervisor’s letter should include </w:t>
      </w:r>
      <w:proofErr w:type="gramStart"/>
      <w:r>
        <w:rPr>
          <w:rFonts w:ascii="Calibri" w:eastAsia="Calibri" w:hAnsi="Calibri"/>
          <w:color w:val="000000"/>
          <w:spacing w:val="-3"/>
          <w:sz w:val="24"/>
        </w:rPr>
        <w:t>a confirmation</w:t>
      </w:r>
      <w:proofErr w:type="gramEnd"/>
    </w:p>
    <w:p w14:paraId="3342AE1B" w14:textId="77777777" w:rsidR="002808FF" w:rsidRDefault="002808FF">
      <w:pPr>
        <w:sectPr w:rsidR="002808FF">
          <w:pgSz w:w="12240" w:h="15840"/>
          <w:pgMar w:top="420" w:right="1425" w:bottom="1264" w:left="121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3076"/>
        <w:gridCol w:w="6524"/>
      </w:tblGrid>
      <w:tr w:rsidR="002808FF" w14:paraId="008935CA" w14:textId="77777777">
        <w:trPr>
          <w:trHeight w:hRule="exact" w:val="887"/>
        </w:trPr>
        <w:tc>
          <w:tcPr>
            <w:tcW w:w="3076" w:type="dxa"/>
          </w:tcPr>
          <w:p w14:paraId="201E09E4" w14:textId="77777777" w:rsidR="002808FF" w:rsidRDefault="00534038">
            <w:pPr>
              <w:spacing w:before="12" w:after="11"/>
              <w:ind w:left="9"/>
              <w:jc w:val="center"/>
              <w:textAlignment w:val="baseline"/>
            </w:pPr>
            <w:r>
              <w:rPr>
                <w:noProof/>
              </w:rPr>
              <w:lastRenderedPageBreak/>
              <w:drawing>
                <wp:inline distT="0" distB="0" distL="0" distR="0" wp14:anchorId="45B1884E" wp14:editId="46C6F5EC">
                  <wp:extent cx="1947545" cy="54864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1947545" cy="548640"/>
                          </a:xfrm>
                          <a:prstGeom prst="rect">
                            <a:avLst/>
                          </a:prstGeom>
                        </pic:spPr>
                      </pic:pic>
                    </a:graphicData>
                  </a:graphic>
                </wp:inline>
              </w:drawing>
            </w:r>
          </w:p>
        </w:tc>
        <w:tc>
          <w:tcPr>
            <w:tcW w:w="6524" w:type="dxa"/>
            <w:vAlign w:val="bottom"/>
          </w:tcPr>
          <w:p w14:paraId="3B6E3FA1" w14:textId="77777777" w:rsidR="002808FF" w:rsidRDefault="00534038">
            <w:pPr>
              <w:spacing w:before="329" w:line="197" w:lineRule="exact"/>
              <w:ind w:right="20"/>
              <w:jc w:val="right"/>
              <w:textAlignment w:val="baseline"/>
              <w:rPr>
                <w:rFonts w:ascii="Calibri" w:eastAsia="Calibri" w:hAnsi="Calibri"/>
                <w:b/>
                <w:color w:val="000000"/>
                <w:sz w:val="19"/>
              </w:rPr>
            </w:pPr>
            <w:r>
              <w:rPr>
                <w:rFonts w:ascii="Calibri" w:eastAsia="Calibri" w:hAnsi="Calibri"/>
                <w:b/>
                <w:color w:val="000000"/>
                <w:sz w:val="19"/>
              </w:rPr>
              <w:t>Research and Graduate Studies</w:t>
            </w:r>
          </w:p>
          <w:p w14:paraId="0F8BC820" w14:textId="77777777" w:rsidR="002808FF" w:rsidRDefault="00534038">
            <w:pPr>
              <w:spacing w:before="43" w:after="110" w:line="197" w:lineRule="exact"/>
              <w:ind w:right="20"/>
              <w:jc w:val="right"/>
              <w:textAlignment w:val="baseline"/>
              <w:rPr>
                <w:rFonts w:ascii="Calibri" w:eastAsia="Calibri" w:hAnsi="Calibri"/>
                <w:b/>
                <w:color w:val="000000"/>
                <w:sz w:val="19"/>
              </w:rPr>
            </w:pPr>
            <w:r>
              <w:rPr>
                <w:rFonts w:ascii="Calibri" w:eastAsia="Calibri" w:hAnsi="Calibri"/>
                <w:b/>
                <w:color w:val="000000"/>
                <w:sz w:val="19"/>
              </w:rPr>
              <w:t>Western College of Veterinary Medicine</w:t>
            </w:r>
          </w:p>
        </w:tc>
      </w:tr>
    </w:tbl>
    <w:p w14:paraId="2AE148C5" w14:textId="77777777" w:rsidR="002808FF" w:rsidRDefault="002808FF">
      <w:pPr>
        <w:spacing w:after="88" w:line="20" w:lineRule="exact"/>
      </w:pPr>
    </w:p>
    <w:p w14:paraId="1FB184DD" w14:textId="77777777" w:rsidR="002808FF" w:rsidRDefault="00E8005A">
      <w:pPr>
        <w:spacing w:before="127" w:line="193" w:lineRule="exact"/>
        <w:ind w:left="7560"/>
        <w:jc w:val="right"/>
        <w:textAlignment w:val="baseline"/>
        <w:rPr>
          <w:rFonts w:ascii="Calibri" w:eastAsia="Calibri" w:hAnsi="Calibri"/>
          <w:color w:val="000000"/>
          <w:sz w:val="16"/>
        </w:rPr>
      </w:pPr>
      <w:r>
        <w:pict w14:anchorId="59D5338D">
          <v:line id="_x0000_s1028" style="position:absolute;left:0;text-align:left;z-index:251657728;mso-position-horizontal-relative:page;mso-position-vertical-relative:page" from="111.6pt,71.3pt" to="540.55pt,71.3pt" strokeweight=".95pt">
            <w10:wrap anchorx="page" anchory="page"/>
          </v:line>
        </w:pict>
      </w:r>
      <w:r w:rsidR="00534038">
        <w:rPr>
          <w:rFonts w:ascii="Calibri" w:eastAsia="Calibri" w:hAnsi="Calibri"/>
          <w:color w:val="000000"/>
          <w:sz w:val="16"/>
        </w:rPr>
        <w:t>Room 4116 52 Campus Drive Saskatoon SK S7N 5B4 Canada Telephone: 306-966-8734 Facsimile: 306-966-7274</w:t>
      </w:r>
    </w:p>
    <w:p w14:paraId="7842C259" w14:textId="77777777" w:rsidR="002808FF" w:rsidRDefault="00534038">
      <w:pPr>
        <w:spacing w:before="575" w:line="341" w:lineRule="exact"/>
        <w:ind w:left="936"/>
        <w:jc w:val="both"/>
        <w:textAlignment w:val="baseline"/>
        <w:rPr>
          <w:rFonts w:ascii="Calibri" w:eastAsia="Calibri" w:hAnsi="Calibri"/>
          <w:color w:val="000000"/>
          <w:sz w:val="24"/>
        </w:rPr>
      </w:pPr>
      <w:r>
        <w:rPr>
          <w:rFonts w:ascii="Calibri" w:eastAsia="Calibri" w:hAnsi="Calibri"/>
          <w:color w:val="000000"/>
          <w:sz w:val="24"/>
        </w:rPr>
        <w:t>of matching funds and the availability of funds to support the student’s proposed research project.</w:t>
      </w:r>
    </w:p>
    <w:p w14:paraId="3426D166" w14:textId="18412EDE" w:rsidR="002808FF" w:rsidRDefault="00534038">
      <w:pPr>
        <w:spacing w:before="292" w:line="341" w:lineRule="exact"/>
        <w:ind w:left="216"/>
        <w:jc w:val="both"/>
        <w:textAlignment w:val="baseline"/>
        <w:rPr>
          <w:rFonts w:ascii="Calibri" w:eastAsia="Calibri" w:hAnsi="Calibri"/>
          <w:color w:val="000000"/>
          <w:sz w:val="24"/>
        </w:rPr>
      </w:pPr>
      <w:r>
        <w:rPr>
          <w:rFonts w:ascii="Calibri" w:eastAsia="Calibri" w:hAnsi="Calibri"/>
          <w:color w:val="000000"/>
          <w:sz w:val="24"/>
        </w:rPr>
        <w:t xml:space="preserve">Applications are due to the office of the WCVM Associate Dean of Research &amp; Graduate Studies office by </w:t>
      </w:r>
      <w:r>
        <w:rPr>
          <w:rFonts w:ascii="Calibri" w:eastAsia="Calibri" w:hAnsi="Calibri"/>
          <w:b/>
          <w:color w:val="000000"/>
          <w:sz w:val="24"/>
          <w:shd w:val="solid" w:color="FFFF00" w:fill="FFFF00"/>
        </w:rPr>
        <w:t xml:space="preserve">April </w:t>
      </w:r>
      <w:r w:rsidR="002F0954">
        <w:rPr>
          <w:rFonts w:ascii="Calibri" w:eastAsia="Calibri" w:hAnsi="Calibri"/>
          <w:b/>
          <w:color w:val="000000"/>
          <w:sz w:val="24"/>
          <w:shd w:val="solid" w:color="FFFF00" w:fill="FFFF00"/>
        </w:rPr>
        <w:t>1</w:t>
      </w:r>
      <w:r>
        <w:rPr>
          <w:rFonts w:ascii="Calibri" w:eastAsia="Calibri" w:hAnsi="Calibri"/>
          <w:b/>
          <w:color w:val="000000"/>
          <w:sz w:val="24"/>
          <w:shd w:val="solid" w:color="FFFF00" w:fill="FFFF00"/>
        </w:rPr>
        <w:t>.</w:t>
      </w:r>
      <w:r>
        <w:rPr>
          <w:rFonts w:ascii="Calibri" w:eastAsia="Calibri" w:hAnsi="Calibri"/>
          <w:color w:val="000000"/>
          <w:sz w:val="24"/>
        </w:rPr>
        <w:t xml:space="preserve"> Please submit your </w:t>
      </w:r>
      <w:proofErr w:type="gramStart"/>
      <w:r>
        <w:rPr>
          <w:rFonts w:ascii="Calibri" w:eastAsia="Calibri" w:hAnsi="Calibri"/>
          <w:color w:val="000000"/>
          <w:sz w:val="24"/>
        </w:rPr>
        <w:t xml:space="preserve">application </w:t>
      </w:r>
      <w:r w:rsidR="002F0954">
        <w:rPr>
          <w:rFonts w:ascii="Calibri" w:eastAsia="Calibri" w:hAnsi="Calibri"/>
          <w:color w:val="000000"/>
          <w:sz w:val="24"/>
        </w:rPr>
        <w:t xml:space="preserve"> through</w:t>
      </w:r>
      <w:proofErr w:type="gramEnd"/>
      <w:r w:rsidR="002F0954">
        <w:rPr>
          <w:rFonts w:ascii="Calibri" w:eastAsia="Calibri" w:hAnsi="Calibri"/>
          <w:color w:val="000000"/>
          <w:sz w:val="24"/>
        </w:rPr>
        <w:t xml:space="preserve"> the </w:t>
      </w:r>
      <w:hyperlink r:id="rId8" w:history="1">
        <w:r w:rsidR="002F0954" w:rsidRPr="002F0954">
          <w:rPr>
            <w:rStyle w:val="Hyperlink"/>
            <w:rFonts w:ascii="Calibri" w:eastAsia="Calibri" w:hAnsi="Calibri"/>
            <w:sz w:val="24"/>
          </w:rPr>
          <w:t>WCVM graduate student website</w:t>
        </w:r>
      </w:hyperlink>
    </w:p>
    <w:p w14:paraId="503BF811" w14:textId="77777777" w:rsidR="002808FF" w:rsidRDefault="002808FF">
      <w:pPr>
        <w:sectPr w:rsidR="002808FF">
          <w:pgSz w:w="12240" w:h="15840"/>
          <w:pgMar w:top="420" w:right="1430" w:bottom="10524" w:left="121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3071"/>
        <w:gridCol w:w="6529"/>
      </w:tblGrid>
      <w:tr w:rsidR="002808FF" w14:paraId="7716E450" w14:textId="77777777">
        <w:trPr>
          <w:trHeight w:hRule="exact" w:val="887"/>
        </w:trPr>
        <w:tc>
          <w:tcPr>
            <w:tcW w:w="3071" w:type="dxa"/>
          </w:tcPr>
          <w:p w14:paraId="27A87EFE" w14:textId="77777777" w:rsidR="002808FF" w:rsidRDefault="00534038">
            <w:pPr>
              <w:spacing w:before="12" w:after="11"/>
              <w:ind w:left="4"/>
              <w:jc w:val="center"/>
              <w:textAlignment w:val="baseline"/>
            </w:pPr>
            <w:r>
              <w:rPr>
                <w:noProof/>
              </w:rPr>
              <w:lastRenderedPageBreak/>
              <w:drawing>
                <wp:inline distT="0" distB="0" distL="0" distR="0" wp14:anchorId="632799BD" wp14:editId="0141C89F">
                  <wp:extent cx="1947545" cy="54864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7"/>
                          <a:stretch>
                            <a:fillRect/>
                          </a:stretch>
                        </pic:blipFill>
                        <pic:spPr>
                          <a:xfrm>
                            <a:off x="0" y="0"/>
                            <a:ext cx="1947545" cy="548640"/>
                          </a:xfrm>
                          <a:prstGeom prst="rect">
                            <a:avLst/>
                          </a:prstGeom>
                        </pic:spPr>
                      </pic:pic>
                    </a:graphicData>
                  </a:graphic>
                </wp:inline>
              </w:drawing>
            </w:r>
          </w:p>
        </w:tc>
        <w:tc>
          <w:tcPr>
            <w:tcW w:w="6529" w:type="dxa"/>
            <w:vAlign w:val="bottom"/>
          </w:tcPr>
          <w:p w14:paraId="061C8F73" w14:textId="77777777" w:rsidR="002808FF" w:rsidRDefault="00534038">
            <w:pPr>
              <w:spacing w:before="329" w:line="197" w:lineRule="exact"/>
              <w:ind w:right="25"/>
              <w:jc w:val="right"/>
              <w:textAlignment w:val="baseline"/>
              <w:rPr>
                <w:rFonts w:ascii="Calibri" w:eastAsia="Calibri" w:hAnsi="Calibri"/>
                <w:b/>
                <w:color w:val="000000"/>
                <w:sz w:val="19"/>
              </w:rPr>
            </w:pPr>
            <w:r>
              <w:rPr>
                <w:rFonts w:ascii="Calibri" w:eastAsia="Calibri" w:hAnsi="Calibri"/>
                <w:b/>
                <w:color w:val="000000"/>
                <w:sz w:val="19"/>
              </w:rPr>
              <w:t>Research and Graduate Studies</w:t>
            </w:r>
          </w:p>
          <w:p w14:paraId="10B7D299" w14:textId="77777777" w:rsidR="002808FF" w:rsidRDefault="00534038">
            <w:pPr>
              <w:spacing w:before="43" w:after="110" w:line="197" w:lineRule="exact"/>
              <w:ind w:right="25"/>
              <w:jc w:val="right"/>
              <w:textAlignment w:val="baseline"/>
              <w:rPr>
                <w:rFonts w:ascii="Calibri" w:eastAsia="Calibri" w:hAnsi="Calibri"/>
                <w:b/>
                <w:color w:val="000000"/>
                <w:sz w:val="19"/>
              </w:rPr>
            </w:pPr>
            <w:r>
              <w:rPr>
                <w:rFonts w:ascii="Calibri" w:eastAsia="Calibri" w:hAnsi="Calibri"/>
                <w:b/>
                <w:color w:val="000000"/>
                <w:sz w:val="19"/>
              </w:rPr>
              <w:t>Western College of Veterinary Medicine</w:t>
            </w:r>
          </w:p>
        </w:tc>
      </w:tr>
    </w:tbl>
    <w:p w14:paraId="4441BBC3" w14:textId="77777777" w:rsidR="002808FF" w:rsidRDefault="002808FF">
      <w:pPr>
        <w:spacing w:after="88" w:line="20" w:lineRule="exact"/>
      </w:pPr>
    </w:p>
    <w:p w14:paraId="28CCF47E" w14:textId="77777777" w:rsidR="002808FF" w:rsidRDefault="00E8005A">
      <w:pPr>
        <w:spacing w:before="127" w:line="193" w:lineRule="exact"/>
        <w:ind w:left="7560"/>
        <w:jc w:val="right"/>
        <w:textAlignment w:val="baseline"/>
        <w:rPr>
          <w:rFonts w:ascii="Calibri" w:eastAsia="Calibri" w:hAnsi="Calibri"/>
          <w:color w:val="000000"/>
          <w:sz w:val="16"/>
        </w:rPr>
      </w:pPr>
      <w:r>
        <w:pict w14:anchorId="53BA30E3">
          <v:line id="_x0000_s1027" style="position:absolute;left:0;text-align:left;z-index:251658752;mso-position-horizontal-relative:page;mso-position-vertical-relative:page" from="111.6pt,71.3pt" to="540.8pt,71.3pt" strokeweight=".95pt">
            <w10:wrap anchorx="page" anchory="page"/>
          </v:line>
        </w:pict>
      </w:r>
      <w:r w:rsidR="00534038">
        <w:rPr>
          <w:rFonts w:ascii="Calibri" w:eastAsia="Calibri" w:hAnsi="Calibri"/>
          <w:color w:val="000000"/>
          <w:sz w:val="16"/>
        </w:rPr>
        <w:t>Room 4116 52 Campus Drive Saskatoon SK S7N 5B4 Canada Telephone: 306-966-8734 Facsimile: 306-966-7274</w:t>
      </w:r>
    </w:p>
    <w:p w14:paraId="59CC58A5" w14:textId="77777777" w:rsidR="002808FF" w:rsidRDefault="00534038">
      <w:pPr>
        <w:spacing w:before="676" w:line="245" w:lineRule="exact"/>
        <w:ind w:left="216"/>
        <w:textAlignment w:val="baseline"/>
        <w:rPr>
          <w:rFonts w:ascii="Calibri" w:eastAsia="Calibri" w:hAnsi="Calibri"/>
          <w:b/>
          <w:color w:val="000000"/>
          <w:sz w:val="24"/>
        </w:rPr>
      </w:pPr>
      <w:r>
        <w:rPr>
          <w:rFonts w:ascii="Calibri" w:eastAsia="Calibri" w:hAnsi="Calibri"/>
          <w:b/>
          <w:color w:val="000000"/>
          <w:sz w:val="24"/>
        </w:rPr>
        <w:t>WCVM Research Trust Graduate Student Scholarship evaluation criteria:</w:t>
      </w:r>
    </w:p>
    <w:p w14:paraId="0F7187BD" w14:textId="77777777" w:rsidR="002808FF" w:rsidRDefault="00534038">
      <w:pPr>
        <w:spacing w:before="236" w:line="340" w:lineRule="exact"/>
        <w:ind w:left="216"/>
        <w:jc w:val="both"/>
        <w:textAlignment w:val="baseline"/>
        <w:rPr>
          <w:rFonts w:ascii="Calibri" w:eastAsia="Calibri" w:hAnsi="Calibri"/>
          <w:color w:val="000000"/>
          <w:spacing w:val="-2"/>
          <w:sz w:val="24"/>
        </w:rPr>
      </w:pPr>
      <w:r>
        <w:rPr>
          <w:rFonts w:ascii="Calibri" w:eastAsia="Calibri" w:hAnsi="Calibri"/>
          <w:color w:val="000000"/>
          <w:spacing w:val="-2"/>
          <w:sz w:val="24"/>
        </w:rPr>
        <w:t>The WCVM Research Trust Graduate Student Scholarship will be adjudicated by the WCVM Graduate Awards committee or other suitable ad hoc WCVM committee through the WCVM Associate Dean Research &amp; Graduate Studies office. The committee will follow criteria for evaluation of tri-agency postgraduate student awards, considering evidence of both research potential and achievements inside and outside the academic experience, adjusting weighting of these two to reflect level of training for MSc versus PhD.</w:t>
      </w:r>
      <w:r>
        <w:rPr>
          <w:rFonts w:ascii="Calibri" w:eastAsia="Calibri" w:hAnsi="Calibri"/>
          <w:color w:val="0562C1"/>
          <w:spacing w:val="-2"/>
          <w:sz w:val="24"/>
        </w:rPr>
        <w:t xml:space="preserve"> </w:t>
      </w:r>
      <w:hyperlink r:id="rId9">
        <w:r>
          <w:rPr>
            <w:rFonts w:ascii="Calibri" w:eastAsia="Calibri" w:hAnsi="Calibri"/>
            <w:color w:val="0000FF"/>
            <w:spacing w:val="-2"/>
            <w:sz w:val="24"/>
            <w:u w:val="single"/>
          </w:rPr>
          <w:t>(</w:t>
        </w:r>
      </w:hyperlink>
      <w:hyperlink r:id="rId10">
        <w:r>
          <w:rPr>
            <w:rFonts w:ascii="Calibri" w:eastAsia="Calibri" w:hAnsi="Calibri"/>
            <w:color w:val="0000FF"/>
            <w:spacing w:val="-2"/>
            <w:sz w:val="24"/>
            <w:u w:val="single"/>
          </w:rPr>
          <w:t>Selection committee guide for Postgraduate Scholarships – Doctoral and Postdoctoral Fellowships programs (nserc-crsng.gc.ca)</w:t>
        </w:r>
      </w:hyperlink>
      <w:r>
        <w:rPr>
          <w:rFonts w:ascii="Calibri" w:eastAsia="Calibri" w:hAnsi="Calibri"/>
          <w:color w:val="000000"/>
          <w:spacing w:val="-2"/>
          <w:sz w:val="24"/>
          <w:u w:val="single"/>
        </w:rPr>
        <w:t xml:space="preserve"> </w:t>
      </w:r>
    </w:p>
    <w:p w14:paraId="11711051" w14:textId="77777777" w:rsidR="002808FF" w:rsidRDefault="00534038">
      <w:pPr>
        <w:spacing w:before="341" w:line="240" w:lineRule="exact"/>
        <w:ind w:left="216"/>
        <w:textAlignment w:val="baseline"/>
        <w:rPr>
          <w:rFonts w:ascii="Calibri" w:eastAsia="Calibri" w:hAnsi="Calibri"/>
          <w:color w:val="000000"/>
          <w:sz w:val="24"/>
        </w:rPr>
      </w:pPr>
      <w:r>
        <w:rPr>
          <w:rFonts w:ascii="Calibri" w:eastAsia="Calibri" w:hAnsi="Calibri"/>
          <w:color w:val="000000"/>
          <w:sz w:val="24"/>
        </w:rPr>
        <w:t>A brief description of these factors is given below:</w:t>
      </w:r>
    </w:p>
    <w:p w14:paraId="398B9ECF" w14:textId="77777777" w:rsidR="002808FF" w:rsidRDefault="00534038">
      <w:pPr>
        <w:spacing w:before="292" w:line="241" w:lineRule="exact"/>
        <w:ind w:left="216"/>
        <w:textAlignment w:val="baseline"/>
        <w:rPr>
          <w:rFonts w:ascii="Calibri" w:eastAsia="Calibri" w:hAnsi="Calibri"/>
          <w:i/>
          <w:color w:val="000000"/>
          <w:sz w:val="24"/>
          <w:u w:val="single"/>
        </w:rPr>
      </w:pPr>
      <w:r>
        <w:rPr>
          <w:rFonts w:ascii="Calibri" w:eastAsia="Calibri" w:hAnsi="Calibri"/>
          <w:i/>
          <w:color w:val="000000"/>
          <w:sz w:val="24"/>
          <w:u w:val="single"/>
        </w:rPr>
        <w:t>Research ability and potential</w:t>
      </w:r>
    </w:p>
    <w:p w14:paraId="3C584B8F" w14:textId="77777777" w:rsidR="002808FF" w:rsidRDefault="00534038">
      <w:pPr>
        <w:spacing w:before="52" w:line="241" w:lineRule="exact"/>
        <w:ind w:left="576"/>
        <w:textAlignment w:val="baseline"/>
        <w:rPr>
          <w:rFonts w:ascii="Calibri" w:eastAsia="Calibri" w:hAnsi="Calibri"/>
          <w:color w:val="000000"/>
          <w:sz w:val="24"/>
        </w:rPr>
      </w:pPr>
      <w:r>
        <w:rPr>
          <w:rFonts w:ascii="Calibri" w:eastAsia="Calibri" w:hAnsi="Calibri"/>
          <w:color w:val="000000"/>
          <w:sz w:val="24"/>
        </w:rPr>
        <w:t>1. Quality of research proposal</w:t>
      </w:r>
    </w:p>
    <w:p w14:paraId="2257770E" w14:textId="77777777" w:rsidR="002808FF" w:rsidRDefault="00534038">
      <w:pPr>
        <w:numPr>
          <w:ilvl w:val="0"/>
          <w:numId w:val="4"/>
        </w:numPr>
        <w:tabs>
          <w:tab w:val="clear" w:pos="288"/>
          <w:tab w:val="left" w:pos="1296"/>
        </w:tabs>
        <w:spacing w:before="54" w:line="253" w:lineRule="exact"/>
        <w:ind w:left="1008"/>
        <w:textAlignment w:val="baseline"/>
        <w:rPr>
          <w:rFonts w:ascii="Calibri" w:eastAsia="Calibri" w:hAnsi="Calibri"/>
          <w:color w:val="000000"/>
          <w:sz w:val="24"/>
        </w:rPr>
      </w:pPr>
      <w:r>
        <w:rPr>
          <w:rFonts w:ascii="Calibri" w:eastAsia="Calibri" w:hAnsi="Calibri"/>
          <w:color w:val="000000"/>
          <w:sz w:val="24"/>
        </w:rPr>
        <w:t>specific, focused, and feasible research question(s) and objective(s)</w:t>
      </w:r>
    </w:p>
    <w:p w14:paraId="107F2037" w14:textId="77777777" w:rsidR="002808FF" w:rsidRDefault="00534038">
      <w:pPr>
        <w:numPr>
          <w:ilvl w:val="0"/>
          <w:numId w:val="4"/>
        </w:numPr>
        <w:tabs>
          <w:tab w:val="clear" w:pos="288"/>
          <w:tab w:val="left" w:pos="1296"/>
        </w:tabs>
        <w:spacing w:before="50" w:line="252" w:lineRule="exact"/>
        <w:ind w:left="1008"/>
        <w:textAlignment w:val="baseline"/>
        <w:rPr>
          <w:rFonts w:ascii="Calibri" w:eastAsia="Calibri" w:hAnsi="Calibri"/>
          <w:color w:val="000000"/>
          <w:sz w:val="24"/>
        </w:rPr>
      </w:pPr>
      <w:r>
        <w:rPr>
          <w:rFonts w:ascii="Calibri" w:eastAsia="Calibri" w:hAnsi="Calibri"/>
          <w:color w:val="000000"/>
          <w:sz w:val="24"/>
        </w:rPr>
        <w:t>clear description of the proposed methodology</w:t>
      </w:r>
    </w:p>
    <w:p w14:paraId="7803A66F" w14:textId="77777777" w:rsidR="002808FF" w:rsidRDefault="00534038">
      <w:pPr>
        <w:numPr>
          <w:ilvl w:val="0"/>
          <w:numId w:val="4"/>
        </w:numPr>
        <w:tabs>
          <w:tab w:val="clear" w:pos="288"/>
          <w:tab w:val="left" w:pos="1296"/>
        </w:tabs>
        <w:spacing w:before="50" w:line="253" w:lineRule="exact"/>
        <w:ind w:left="1008"/>
        <w:textAlignment w:val="baseline"/>
        <w:rPr>
          <w:rFonts w:ascii="Calibri" w:eastAsia="Calibri" w:hAnsi="Calibri"/>
          <w:color w:val="000000"/>
          <w:sz w:val="24"/>
        </w:rPr>
      </w:pPr>
      <w:r>
        <w:rPr>
          <w:rFonts w:ascii="Calibri" w:eastAsia="Calibri" w:hAnsi="Calibri"/>
          <w:color w:val="000000"/>
          <w:sz w:val="24"/>
        </w:rPr>
        <w:t>significance and expected contributions to research</w:t>
      </w:r>
    </w:p>
    <w:p w14:paraId="3F14E2F7" w14:textId="77777777" w:rsidR="002808FF" w:rsidRDefault="00534038">
      <w:pPr>
        <w:numPr>
          <w:ilvl w:val="0"/>
          <w:numId w:val="5"/>
        </w:numPr>
        <w:tabs>
          <w:tab w:val="clear" w:pos="432"/>
          <w:tab w:val="left" w:pos="1008"/>
        </w:tabs>
        <w:spacing w:before="57" w:line="240" w:lineRule="exact"/>
        <w:ind w:left="1008" w:hanging="432"/>
        <w:textAlignment w:val="baseline"/>
        <w:rPr>
          <w:rFonts w:ascii="Calibri" w:eastAsia="Calibri" w:hAnsi="Calibri"/>
          <w:color w:val="000000"/>
          <w:spacing w:val="-1"/>
          <w:sz w:val="24"/>
        </w:rPr>
      </w:pPr>
      <w:r>
        <w:rPr>
          <w:rFonts w:ascii="Calibri" w:eastAsia="Calibri" w:hAnsi="Calibri"/>
          <w:color w:val="000000"/>
          <w:spacing w:val="-1"/>
          <w:sz w:val="24"/>
        </w:rPr>
        <w:t xml:space="preserve">Relevant </w:t>
      </w:r>
      <w:proofErr w:type="gramStart"/>
      <w:r>
        <w:rPr>
          <w:rFonts w:ascii="Calibri" w:eastAsia="Calibri" w:hAnsi="Calibri"/>
          <w:color w:val="000000"/>
          <w:spacing w:val="-1"/>
          <w:sz w:val="24"/>
        </w:rPr>
        <w:t>training;</w:t>
      </w:r>
      <w:proofErr w:type="gramEnd"/>
      <w:r>
        <w:rPr>
          <w:rFonts w:ascii="Calibri" w:eastAsia="Calibri" w:hAnsi="Calibri"/>
          <w:color w:val="000000"/>
          <w:spacing w:val="-1"/>
          <w:sz w:val="24"/>
        </w:rPr>
        <w:t xml:space="preserve"> such as academic training, lived experience, and traditional teachings.</w:t>
      </w:r>
    </w:p>
    <w:p w14:paraId="1F53F446" w14:textId="77777777" w:rsidR="002808FF" w:rsidRDefault="00534038">
      <w:pPr>
        <w:numPr>
          <w:ilvl w:val="0"/>
          <w:numId w:val="5"/>
        </w:numPr>
        <w:tabs>
          <w:tab w:val="clear" w:pos="432"/>
          <w:tab w:val="left" w:pos="1008"/>
        </w:tabs>
        <w:spacing w:line="293" w:lineRule="exact"/>
        <w:ind w:left="1008" w:hanging="432"/>
        <w:jc w:val="both"/>
        <w:textAlignment w:val="baseline"/>
        <w:rPr>
          <w:rFonts w:ascii="Calibri" w:eastAsia="Calibri" w:hAnsi="Calibri"/>
          <w:color w:val="000000"/>
          <w:sz w:val="24"/>
        </w:rPr>
      </w:pPr>
      <w:r>
        <w:rPr>
          <w:rFonts w:ascii="Calibri" w:eastAsia="Calibri" w:hAnsi="Calibri"/>
          <w:color w:val="000000"/>
          <w:sz w:val="24"/>
        </w:rPr>
        <w:t xml:space="preserve">Research experience and achievements </w:t>
      </w:r>
      <w:proofErr w:type="gramStart"/>
      <w:r>
        <w:rPr>
          <w:rFonts w:ascii="Calibri" w:eastAsia="Calibri" w:hAnsi="Calibri"/>
          <w:color w:val="000000"/>
          <w:sz w:val="24"/>
        </w:rPr>
        <w:t>relative</w:t>
      </w:r>
      <w:proofErr w:type="gramEnd"/>
      <w:r>
        <w:rPr>
          <w:rFonts w:ascii="Calibri" w:eastAsia="Calibri" w:hAnsi="Calibri"/>
          <w:color w:val="000000"/>
          <w:sz w:val="24"/>
        </w:rPr>
        <w:t xml:space="preserve"> to the applicant's stage of study, lived experience, and knowledge systems.</w:t>
      </w:r>
    </w:p>
    <w:p w14:paraId="72CEF366" w14:textId="77777777" w:rsidR="002808FF" w:rsidRDefault="00534038">
      <w:pPr>
        <w:numPr>
          <w:ilvl w:val="0"/>
          <w:numId w:val="5"/>
        </w:numPr>
        <w:tabs>
          <w:tab w:val="clear" w:pos="432"/>
          <w:tab w:val="left" w:pos="1008"/>
        </w:tabs>
        <w:spacing w:line="292" w:lineRule="exact"/>
        <w:ind w:left="1008" w:hanging="432"/>
        <w:jc w:val="both"/>
        <w:textAlignment w:val="baseline"/>
        <w:rPr>
          <w:rFonts w:ascii="Calibri" w:eastAsia="Calibri" w:hAnsi="Calibri"/>
          <w:color w:val="000000"/>
          <w:sz w:val="24"/>
        </w:rPr>
      </w:pPr>
      <w:r>
        <w:rPr>
          <w:rFonts w:ascii="Calibri" w:eastAsia="Calibri" w:hAnsi="Calibri"/>
          <w:color w:val="000000"/>
          <w:sz w:val="24"/>
        </w:rPr>
        <w:t xml:space="preserve">Quality of contributions and extent to which they advance the field of research. Contributions may </w:t>
      </w:r>
      <w:proofErr w:type="gramStart"/>
      <w:r>
        <w:rPr>
          <w:rFonts w:ascii="Calibri" w:eastAsia="Calibri" w:hAnsi="Calibri"/>
          <w:color w:val="000000"/>
          <w:sz w:val="24"/>
        </w:rPr>
        <w:t>include:</w:t>
      </w:r>
      <w:proofErr w:type="gramEnd"/>
      <w:r>
        <w:rPr>
          <w:rFonts w:ascii="Calibri" w:eastAsia="Calibri" w:hAnsi="Calibri"/>
          <w:color w:val="000000"/>
          <w:sz w:val="24"/>
        </w:rPr>
        <w:t xml:space="preserve"> publications, patents, reports, posters, abstracts, monographs, presentations, creative outputs, knowledge translation outputs, community products, etc.</w:t>
      </w:r>
    </w:p>
    <w:p w14:paraId="085C8552" w14:textId="77777777" w:rsidR="002808FF" w:rsidRDefault="00534038">
      <w:pPr>
        <w:numPr>
          <w:ilvl w:val="0"/>
          <w:numId w:val="5"/>
        </w:numPr>
        <w:tabs>
          <w:tab w:val="clear" w:pos="432"/>
          <w:tab w:val="left" w:pos="1008"/>
        </w:tabs>
        <w:spacing w:before="52" w:line="241" w:lineRule="exact"/>
        <w:ind w:left="1008" w:hanging="432"/>
        <w:jc w:val="both"/>
        <w:textAlignment w:val="baseline"/>
        <w:rPr>
          <w:rFonts w:ascii="Calibri" w:eastAsia="Calibri" w:hAnsi="Calibri"/>
          <w:color w:val="000000"/>
          <w:sz w:val="24"/>
        </w:rPr>
      </w:pPr>
      <w:r>
        <w:rPr>
          <w:rFonts w:ascii="Calibri" w:eastAsia="Calibri" w:hAnsi="Calibri"/>
          <w:color w:val="000000"/>
          <w:sz w:val="24"/>
        </w:rPr>
        <w:t>Demonstration of sound judgment and ability to think critically.</w:t>
      </w:r>
    </w:p>
    <w:p w14:paraId="6073589A" w14:textId="77777777" w:rsidR="002808FF" w:rsidRDefault="00534038">
      <w:pPr>
        <w:numPr>
          <w:ilvl w:val="0"/>
          <w:numId w:val="5"/>
        </w:numPr>
        <w:tabs>
          <w:tab w:val="clear" w:pos="432"/>
          <w:tab w:val="left" w:pos="1008"/>
        </w:tabs>
        <w:spacing w:line="294" w:lineRule="exact"/>
        <w:ind w:left="1008" w:hanging="432"/>
        <w:jc w:val="both"/>
        <w:textAlignment w:val="baseline"/>
        <w:rPr>
          <w:rFonts w:ascii="Calibri" w:eastAsia="Calibri" w:hAnsi="Calibri"/>
          <w:color w:val="000000"/>
          <w:sz w:val="24"/>
        </w:rPr>
      </w:pPr>
      <w:r>
        <w:rPr>
          <w:rFonts w:ascii="Calibri" w:eastAsia="Calibri" w:hAnsi="Calibri"/>
          <w:color w:val="000000"/>
          <w:sz w:val="24"/>
        </w:rPr>
        <w:t>Demonstration of responsible and ethical research conduct, including honest and thoughtful inquiry, rigorous analysis, commitment to safety and to the dissemination of research results, and adherence to the use of professional standards.</w:t>
      </w:r>
    </w:p>
    <w:p w14:paraId="441B0687" w14:textId="77777777" w:rsidR="002808FF" w:rsidRDefault="00534038">
      <w:pPr>
        <w:numPr>
          <w:ilvl w:val="0"/>
          <w:numId w:val="5"/>
        </w:numPr>
        <w:tabs>
          <w:tab w:val="clear" w:pos="432"/>
          <w:tab w:val="left" w:pos="1008"/>
        </w:tabs>
        <w:spacing w:line="292" w:lineRule="exact"/>
        <w:ind w:left="1008" w:hanging="432"/>
        <w:jc w:val="both"/>
        <w:textAlignment w:val="baseline"/>
        <w:rPr>
          <w:rFonts w:ascii="Calibri" w:eastAsia="Calibri" w:hAnsi="Calibri"/>
          <w:color w:val="000000"/>
          <w:sz w:val="24"/>
        </w:rPr>
      </w:pPr>
      <w:r>
        <w:rPr>
          <w:rFonts w:ascii="Calibri" w:eastAsia="Calibri" w:hAnsi="Calibri"/>
          <w:color w:val="000000"/>
          <w:sz w:val="24"/>
        </w:rPr>
        <w:t>Enthusiasm for research, originality, initiative, autonomy, relevant community involvement and outreach.</w:t>
      </w:r>
    </w:p>
    <w:p w14:paraId="5BD6492D" w14:textId="77777777" w:rsidR="002808FF" w:rsidRDefault="00534038">
      <w:pPr>
        <w:numPr>
          <w:ilvl w:val="0"/>
          <w:numId w:val="5"/>
        </w:numPr>
        <w:tabs>
          <w:tab w:val="clear" w:pos="432"/>
          <w:tab w:val="left" w:pos="1008"/>
        </w:tabs>
        <w:spacing w:line="293" w:lineRule="exact"/>
        <w:ind w:left="1008" w:hanging="432"/>
        <w:jc w:val="both"/>
        <w:textAlignment w:val="baseline"/>
        <w:rPr>
          <w:rFonts w:ascii="Calibri" w:eastAsia="Calibri" w:hAnsi="Calibri"/>
          <w:color w:val="000000"/>
          <w:sz w:val="24"/>
        </w:rPr>
      </w:pPr>
      <w:r>
        <w:rPr>
          <w:rFonts w:ascii="Calibri" w:eastAsia="Calibri" w:hAnsi="Calibri"/>
          <w:color w:val="000000"/>
          <w:sz w:val="24"/>
        </w:rPr>
        <w:t>The ability or potential to communicate theoretical, technical, and/or scientific concepts clearly and logically in written and oral formats.</w:t>
      </w:r>
    </w:p>
    <w:p w14:paraId="46C21EE9" w14:textId="77777777" w:rsidR="002808FF" w:rsidRDefault="00534038">
      <w:pPr>
        <w:spacing w:before="293" w:line="240" w:lineRule="exact"/>
        <w:ind w:left="216"/>
        <w:textAlignment w:val="baseline"/>
        <w:rPr>
          <w:rFonts w:ascii="Calibri" w:eastAsia="Calibri" w:hAnsi="Calibri"/>
          <w:i/>
          <w:color w:val="000000"/>
          <w:sz w:val="24"/>
          <w:u w:val="single"/>
        </w:rPr>
      </w:pPr>
      <w:r>
        <w:rPr>
          <w:rFonts w:ascii="Calibri" w:eastAsia="Calibri" w:hAnsi="Calibri"/>
          <w:i/>
          <w:color w:val="000000"/>
          <w:sz w:val="24"/>
          <w:u w:val="single"/>
        </w:rPr>
        <w:t>Relevant experiences and achievements obtained within and beyond academia</w:t>
      </w:r>
    </w:p>
    <w:p w14:paraId="2028A923" w14:textId="77777777" w:rsidR="002808FF" w:rsidRDefault="00534038">
      <w:pPr>
        <w:numPr>
          <w:ilvl w:val="0"/>
          <w:numId w:val="6"/>
        </w:numPr>
        <w:tabs>
          <w:tab w:val="clear" w:pos="432"/>
          <w:tab w:val="left" w:pos="1008"/>
        </w:tabs>
        <w:spacing w:before="52" w:line="241" w:lineRule="exact"/>
        <w:ind w:left="1008" w:hanging="432"/>
        <w:textAlignment w:val="baseline"/>
        <w:rPr>
          <w:rFonts w:ascii="Calibri" w:eastAsia="Calibri" w:hAnsi="Calibri"/>
          <w:color w:val="000000"/>
          <w:sz w:val="24"/>
        </w:rPr>
      </w:pPr>
      <w:r>
        <w:rPr>
          <w:rFonts w:ascii="Calibri" w:eastAsia="Calibri" w:hAnsi="Calibri"/>
          <w:color w:val="000000"/>
          <w:sz w:val="24"/>
        </w:rPr>
        <w:t>Scholarships, awards, and distinctions (amount, duration, and prestige)</w:t>
      </w:r>
    </w:p>
    <w:p w14:paraId="52ED6B0C" w14:textId="77777777" w:rsidR="002808FF" w:rsidRDefault="00534038">
      <w:pPr>
        <w:numPr>
          <w:ilvl w:val="0"/>
          <w:numId w:val="6"/>
        </w:numPr>
        <w:tabs>
          <w:tab w:val="clear" w:pos="432"/>
          <w:tab w:val="left" w:pos="1008"/>
        </w:tabs>
        <w:spacing w:before="52" w:line="241" w:lineRule="exact"/>
        <w:ind w:left="1008" w:hanging="432"/>
        <w:textAlignment w:val="baseline"/>
        <w:rPr>
          <w:rFonts w:ascii="Calibri" w:eastAsia="Calibri" w:hAnsi="Calibri"/>
          <w:color w:val="000000"/>
          <w:spacing w:val="-2"/>
          <w:sz w:val="24"/>
        </w:rPr>
      </w:pPr>
      <w:r>
        <w:rPr>
          <w:rFonts w:ascii="Calibri" w:eastAsia="Calibri" w:hAnsi="Calibri"/>
          <w:color w:val="000000"/>
          <w:spacing w:val="-2"/>
          <w:sz w:val="24"/>
        </w:rPr>
        <w:t>Academic record, such as</w:t>
      </w:r>
    </w:p>
    <w:p w14:paraId="79308233" w14:textId="77777777" w:rsidR="002808FF" w:rsidRDefault="00534038">
      <w:pPr>
        <w:numPr>
          <w:ilvl w:val="0"/>
          <w:numId w:val="4"/>
        </w:numPr>
        <w:tabs>
          <w:tab w:val="clear" w:pos="288"/>
          <w:tab w:val="left" w:pos="1296"/>
        </w:tabs>
        <w:spacing w:before="50" w:line="252" w:lineRule="exact"/>
        <w:ind w:left="1008"/>
        <w:textAlignment w:val="baseline"/>
        <w:rPr>
          <w:rFonts w:ascii="Calibri" w:eastAsia="Calibri" w:hAnsi="Calibri"/>
          <w:color w:val="000000"/>
          <w:sz w:val="24"/>
        </w:rPr>
      </w:pPr>
      <w:r>
        <w:rPr>
          <w:rFonts w:ascii="Calibri" w:eastAsia="Calibri" w:hAnsi="Calibri"/>
          <w:color w:val="000000"/>
          <w:sz w:val="24"/>
        </w:rPr>
        <w:t>transcripts</w:t>
      </w:r>
    </w:p>
    <w:p w14:paraId="54FFCC5F" w14:textId="77777777" w:rsidR="002808FF" w:rsidRDefault="00534038">
      <w:pPr>
        <w:numPr>
          <w:ilvl w:val="0"/>
          <w:numId w:val="4"/>
        </w:numPr>
        <w:tabs>
          <w:tab w:val="clear" w:pos="288"/>
          <w:tab w:val="left" w:pos="1296"/>
        </w:tabs>
        <w:spacing w:before="55" w:line="252" w:lineRule="exact"/>
        <w:ind w:left="1008"/>
        <w:textAlignment w:val="baseline"/>
        <w:rPr>
          <w:rFonts w:ascii="Calibri" w:eastAsia="Calibri" w:hAnsi="Calibri"/>
          <w:color w:val="000000"/>
          <w:sz w:val="24"/>
        </w:rPr>
      </w:pPr>
      <w:r>
        <w:rPr>
          <w:rFonts w:ascii="Calibri" w:eastAsia="Calibri" w:hAnsi="Calibri"/>
          <w:color w:val="000000"/>
          <w:sz w:val="24"/>
        </w:rPr>
        <w:t>duration of previous studies</w:t>
      </w:r>
    </w:p>
    <w:p w14:paraId="74503D70" w14:textId="77777777" w:rsidR="002808FF" w:rsidRDefault="002808FF">
      <w:pPr>
        <w:sectPr w:rsidR="002808FF">
          <w:pgSz w:w="12240" w:h="15840"/>
          <w:pgMar w:top="420" w:right="1425" w:bottom="1044" w:left="121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3074"/>
        <w:gridCol w:w="6526"/>
      </w:tblGrid>
      <w:tr w:rsidR="002808FF" w14:paraId="73D8F6B7" w14:textId="77777777">
        <w:trPr>
          <w:trHeight w:hRule="exact" w:val="887"/>
        </w:trPr>
        <w:tc>
          <w:tcPr>
            <w:tcW w:w="3074" w:type="dxa"/>
          </w:tcPr>
          <w:p w14:paraId="4551E53A" w14:textId="77777777" w:rsidR="002808FF" w:rsidRDefault="00534038">
            <w:pPr>
              <w:spacing w:before="12" w:after="11"/>
              <w:ind w:left="7"/>
              <w:jc w:val="center"/>
              <w:textAlignment w:val="baseline"/>
            </w:pPr>
            <w:r>
              <w:rPr>
                <w:noProof/>
              </w:rPr>
              <w:lastRenderedPageBreak/>
              <w:drawing>
                <wp:inline distT="0" distB="0" distL="0" distR="0" wp14:anchorId="28F245FD" wp14:editId="7173D1D3">
                  <wp:extent cx="1947545" cy="54864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7"/>
                          <a:stretch>
                            <a:fillRect/>
                          </a:stretch>
                        </pic:blipFill>
                        <pic:spPr>
                          <a:xfrm>
                            <a:off x="0" y="0"/>
                            <a:ext cx="1947545" cy="548640"/>
                          </a:xfrm>
                          <a:prstGeom prst="rect">
                            <a:avLst/>
                          </a:prstGeom>
                        </pic:spPr>
                      </pic:pic>
                    </a:graphicData>
                  </a:graphic>
                </wp:inline>
              </w:drawing>
            </w:r>
          </w:p>
        </w:tc>
        <w:tc>
          <w:tcPr>
            <w:tcW w:w="6526" w:type="dxa"/>
            <w:vAlign w:val="bottom"/>
          </w:tcPr>
          <w:p w14:paraId="71D3BF81" w14:textId="77777777" w:rsidR="002808FF" w:rsidRDefault="00534038">
            <w:pPr>
              <w:spacing w:before="329" w:line="197" w:lineRule="exact"/>
              <w:ind w:right="22"/>
              <w:jc w:val="right"/>
              <w:textAlignment w:val="baseline"/>
              <w:rPr>
                <w:rFonts w:ascii="Calibri" w:eastAsia="Calibri" w:hAnsi="Calibri"/>
                <w:b/>
                <w:color w:val="000000"/>
                <w:sz w:val="19"/>
              </w:rPr>
            </w:pPr>
            <w:r>
              <w:rPr>
                <w:rFonts w:ascii="Calibri" w:eastAsia="Calibri" w:hAnsi="Calibri"/>
                <w:b/>
                <w:color w:val="000000"/>
                <w:sz w:val="19"/>
              </w:rPr>
              <w:t>Research and Graduate Studies</w:t>
            </w:r>
          </w:p>
          <w:p w14:paraId="6366A51B" w14:textId="77777777" w:rsidR="002808FF" w:rsidRDefault="00534038">
            <w:pPr>
              <w:spacing w:before="43" w:after="110" w:line="197" w:lineRule="exact"/>
              <w:ind w:right="22"/>
              <w:jc w:val="right"/>
              <w:textAlignment w:val="baseline"/>
              <w:rPr>
                <w:rFonts w:ascii="Calibri" w:eastAsia="Calibri" w:hAnsi="Calibri"/>
                <w:b/>
                <w:color w:val="000000"/>
                <w:sz w:val="19"/>
              </w:rPr>
            </w:pPr>
            <w:r>
              <w:rPr>
                <w:rFonts w:ascii="Calibri" w:eastAsia="Calibri" w:hAnsi="Calibri"/>
                <w:b/>
                <w:color w:val="000000"/>
                <w:sz w:val="19"/>
              </w:rPr>
              <w:t>Western College of Veterinary Medicine</w:t>
            </w:r>
          </w:p>
        </w:tc>
      </w:tr>
    </w:tbl>
    <w:p w14:paraId="657DB8A0" w14:textId="77777777" w:rsidR="002808FF" w:rsidRDefault="002808FF">
      <w:pPr>
        <w:spacing w:after="88" w:line="20" w:lineRule="exact"/>
      </w:pPr>
    </w:p>
    <w:p w14:paraId="2320AC91" w14:textId="77777777" w:rsidR="002808FF" w:rsidRDefault="00E8005A">
      <w:pPr>
        <w:spacing w:before="127" w:line="193" w:lineRule="exact"/>
        <w:ind w:left="7560"/>
        <w:jc w:val="right"/>
        <w:textAlignment w:val="baseline"/>
        <w:rPr>
          <w:rFonts w:ascii="Calibri" w:eastAsia="Calibri" w:hAnsi="Calibri"/>
          <w:color w:val="000000"/>
          <w:sz w:val="16"/>
        </w:rPr>
      </w:pPr>
      <w:r>
        <w:pict w14:anchorId="03458078">
          <v:line id="_x0000_s1026" style="position:absolute;left:0;text-align:left;z-index:251659776;mso-position-horizontal-relative:page;mso-position-vertical-relative:page" from="111.6pt,71.3pt" to="540.65pt,71.3pt" strokeweight=".95pt">
            <w10:wrap anchorx="page" anchory="page"/>
          </v:line>
        </w:pict>
      </w:r>
      <w:r w:rsidR="00534038">
        <w:rPr>
          <w:rFonts w:ascii="Calibri" w:eastAsia="Calibri" w:hAnsi="Calibri"/>
          <w:color w:val="000000"/>
          <w:sz w:val="16"/>
        </w:rPr>
        <w:t>Room 4116 52 Campus Drive Saskatoon SK S7N 5B4 Canada Telephone: 306-966-8734 Facsimile: 306-966-7274</w:t>
      </w:r>
    </w:p>
    <w:p w14:paraId="3788F35E" w14:textId="77777777" w:rsidR="002808FF" w:rsidRDefault="00534038">
      <w:pPr>
        <w:numPr>
          <w:ilvl w:val="0"/>
          <w:numId w:val="4"/>
        </w:numPr>
        <w:tabs>
          <w:tab w:val="left" w:pos="1296"/>
        </w:tabs>
        <w:spacing w:before="630" w:line="253" w:lineRule="exact"/>
        <w:ind w:left="1296" w:hanging="360"/>
        <w:textAlignment w:val="baseline"/>
        <w:rPr>
          <w:rFonts w:ascii="Calibri" w:eastAsia="Calibri" w:hAnsi="Calibri"/>
          <w:color w:val="000000"/>
          <w:sz w:val="24"/>
        </w:rPr>
      </w:pPr>
      <w:r>
        <w:rPr>
          <w:rFonts w:ascii="Calibri" w:eastAsia="Calibri" w:hAnsi="Calibri"/>
          <w:color w:val="000000"/>
          <w:sz w:val="24"/>
        </w:rPr>
        <w:t>program requirements and courses pursued</w:t>
      </w:r>
    </w:p>
    <w:p w14:paraId="1BED3BEF" w14:textId="77777777" w:rsidR="002808FF" w:rsidRDefault="00534038">
      <w:pPr>
        <w:numPr>
          <w:ilvl w:val="0"/>
          <w:numId w:val="4"/>
        </w:numPr>
        <w:tabs>
          <w:tab w:val="left" w:pos="1296"/>
        </w:tabs>
        <w:spacing w:before="55" w:line="252" w:lineRule="exact"/>
        <w:ind w:left="1296" w:hanging="360"/>
        <w:textAlignment w:val="baseline"/>
        <w:rPr>
          <w:rFonts w:ascii="Calibri" w:eastAsia="Calibri" w:hAnsi="Calibri"/>
          <w:color w:val="000000"/>
          <w:sz w:val="24"/>
        </w:rPr>
      </w:pPr>
      <w:r>
        <w:rPr>
          <w:rFonts w:ascii="Calibri" w:eastAsia="Calibri" w:hAnsi="Calibri"/>
          <w:color w:val="000000"/>
          <w:sz w:val="24"/>
        </w:rPr>
        <w:t>course load</w:t>
      </w:r>
    </w:p>
    <w:p w14:paraId="7721110B" w14:textId="77777777" w:rsidR="002808FF" w:rsidRDefault="00534038">
      <w:pPr>
        <w:numPr>
          <w:ilvl w:val="0"/>
          <w:numId w:val="4"/>
        </w:numPr>
        <w:tabs>
          <w:tab w:val="left" w:pos="1296"/>
        </w:tabs>
        <w:spacing w:before="50" w:line="252" w:lineRule="exact"/>
        <w:ind w:left="1296" w:hanging="360"/>
        <w:textAlignment w:val="baseline"/>
        <w:rPr>
          <w:rFonts w:ascii="Calibri" w:eastAsia="Calibri" w:hAnsi="Calibri"/>
          <w:color w:val="000000"/>
          <w:sz w:val="24"/>
        </w:rPr>
      </w:pPr>
      <w:r>
        <w:rPr>
          <w:rFonts w:ascii="Calibri" w:eastAsia="Calibri" w:hAnsi="Calibri"/>
          <w:color w:val="000000"/>
          <w:sz w:val="24"/>
        </w:rPr>
        <w:t>relative standing in program (if available)</w:t>
      </w:r>
    </w:p>
    <w:p w14:paraId="4A97CF4D" w14:textId="77777777" w:rsidR="002808FF" w:rsidRDefault="00534038">
      <w:pPr>
        <w:numPr>
          <w:ilvl w:val="0"/>
          <w:numId w:val="6"/>
        </w:numPr>
        <w:tabs>
          <w:tab w:val="left" w:pos="936"/>
        </w:tabs>
        <w:spacing w:line="292" w:lineRule="exact"/>
        <w:ind w:left="936" w:hanging="360"/>
        <w:jc w:val="both"/>
        <w:textAlignment w:val="baseline"/>
        <w:rPr>
          <w:rFonts w:ascii="Calibri" w:eastAsia="Calibri" w:hAnsi="Calibri"/>
          <w:color w:val="000000"/>
          <w:sz w:val="24"/>
        </w:rPr>
      </w:pPr>
      <w:r>
        <w:rPr>
          <w:rFonts w:ascii="Calibri" w:eastAsia="Calibri" w:hAnsi="Calibri"/>
          <w:color w:val="000000"/>
          <w:sz w:val="24"/>
        </w:rPr>
        <w:t xml:space="preserve">Members should consider the entire academic record when assessing academic excellence. Members should </w:t>
      </w:r>
      <w:proofErr w:type="spellStart"/>
      <w:r>
        <w:rPr>
          <w:rFonts w:ascii="Calibri" w:eastAsia="Calibri" w:hAnsi="Calibri"/>
          <w:color w:val="000000"/>
          <w:sz w:val="24"/>
        </w:rPr>
        <w:t>favourably</w:t>
      </w:r>
      <w:proofErr w:type="spellEnd"/>
      <w:r>
        <w:rPr>
          <w:rFonts w:ascii="Calibri" w:eastAsia="Calibri" w:hAnsi="Calibri"/>
          <w:color w:val="000000"/>
          <w:sz w:val="24"/>
        </w:rPr>
        <w:t xml:space="preserve"> consider situations where an applicant has demonstrated an improving trend or provided an appropriate explanation for their academic record in the Applicant’s statement section of the application. The experience of members plays a key role in this evaluation. It is important to note that members are not expected or required to calculate GPAs manually.</w:t>
      </w:r>
    </w:p>
    <w:p w14:paraId="3CF8A400" w14:textId="77777777" w:rsidR="002808FF" w:rsidRDefault="00534038">
      <w:pPr>
        <w:numPr>
          <w:ilvl w:val="0"/>
          <w:numId w:val="6"/>
        </w:numPr>
        <w:tabs>
          <w:tab w:val="left" w:pos="936"/>
        </w:tabs>
        <w:spacing w:before="5" w:line="293" w:lineRule="exact"/>
        <w:ind w:left="936" w:hanging="360"/>
        <w:jc w:val="both"/>
        <w:textAlignment w:val="baseline"/>
        <w:rPr>
          <w:rFonts w:ascii="Calibri" w:eastAsia="Calibri" w:hAnsi="Calibri"/>
          <w:color w:val="000000"/>
          <w:sz w:val="24"/>
        </w:rPr>
      </w:pPr>
      <w:r>
        <w:rPr>
          <w:rFonts w:ascii="Calibri" w:eastAsia="Calibri" w:hAnsi="Calibri"/>
          <w:color w:val="000000"/>
          <w:sz w:val="24"/>
        </w:rPr>
        <w:t>Professional, academic, and extracurricular activities as well as collaborations with supervisors, colleagues, peers, students, and members of the community such as</w:t>
      </w:r>
    </w:p>
    <w:p w14:paraId="29B8647A" w14:textId="77777777" w:rsidR="002808FF" w:rsidRDefault="00534038">
      <w:pPr>
        <w:numPr>
          <w:ilvl w:val="0"/>
          <w:numId w:val="4"/>
        </w:numPr>
        <w:tabs>
          <w:tab w:val="left" w:pos="1296"/>
        </w:tabs>
        <w:spacing w:before="50" w:line="252" w:lineRule="exact"/>
        <w:ind w:left="1296" w:hanging="360"/>
        <w:jc w:val="both"/>
        <w:textAlignment w:val="baseline"/>
        <w:rPr>
          <w:rFonts w:ascii="Calibri" w:eastAsia="Calibri" w:hAnsi="Calibri"/>
          <w:color w:val="000000"/>
          <w:sz w:val="24"/>
        </w:rPr>
      </w:pPr>
      <w:r>
        <w:rPr>
          <w:rFonts w:ascii="Calibri" w:eastAsia="Calibri" w:hAnsi="Calibri"/>
          <w:color w:val="000000"/>
          <w:sz w:val="24"/>
        </w:rPr>
        <w:t>teaching, mentoring, supervising, and/or coaching</w:t>
      </w:r>
    </w:p>
    <w:p w14:paraId="21F352F2" w14:textId="77777777" w:rsidR="002808FF" w:rsidRDefault="00534038">
      <w:pPr>
        <w:numPr>
          <w:ilvl w:val="0"/>
          <w:numId w:val="4"/>
        </w:numPr>
        <w:tabs>
          <w:tab w:val="left" w:pos="1296"/>
        </w:tabs>
        <w:spacing w:before="55" w:line="252" w:lineRule="exact"/>
        <w:ind w:left="1296" w:hanging="360"/>
        <w:jc w:val="both"/>
        <w:textAlignment w:val="baseline"/>
        <w:rPr>
          <w:rFonts w:ascii="Calibri" w:eastAsia="Calibri" w:hAnsi="Calibri"/>
          <w:color w:val="000000"/>
          <w:sz w:val="24"/>
        </w:rPr>
      </w:pPr>
      <w:r>
        <w:rPr>
          <w:rFonts w:ascii="Calibri" w:eastAsia="Calibri" w:hAnsi="Calibri"/>
          <w:color w:val="000000"/>
          <w:sz w:val="24"/>
        </w:rPr>
        <w:t>managing projects</w:t>
      </w:r>
    </w:p>
    <w:p w14:paraId="0EC1D15A" w14:textId="77777777" w:rsidR="002808FF" w:rsidRDefault="00534038">
      <w:pPr>
        <w:numPr>
          <w:ilvl w:val="0"/>
          <w:numId w:val="4"/>
        </w:numPr>
        <w:tabs>
          <w:tab w:val="left" w:pos="1296"/>
        </w:tabs>
        <w:spacing w:before="55" w:line="252" w:lineRule="exact"/>
        <w:ind w:left="1296" w:hanging="360"/>
        <w:jc w:val="both"/>
        <w:textAlignment w:val="baseline"/>
        <w:rPr>
          <w:rFonts w:ascii="Calibri" w:eastAsia="Calibri" w:hAnsi="Calibri"/>
          <w:color w:val="000000"/>
          <w:sz w:val="24"/>
        </w:rPr>
      </w:pPr>
      <w:r>
        <w:rPr>
          <w:rFonts w:ascii="Calibri" w:eastAsia="Calibri" w:hAnsi="Calibri"/>
          <w:color w:val="000000"/>
          <w:sz w:val="24"/>
        </w:rPr>
        <w:t>participating in science and/or research promotion</w:t>
      </w:r>
    </w:p>
    <w:p w14:paraId="3C892F74" w14:textId="77777777" w:rsidR="002808FF" w:rsidRDefault="00534038">
      <w:pPr>
        <w:numPr>
          <w:ilvl w:val="0"/>
          <w:numId w:val="4"/>
        </w:numPr>
        <w:tabs>
          <w:tab w:val="left" w:pos="1296"/>
        </w:tabs>
        <w:spacing w:before="50" w:line="253" w:lineRule="exact"/>
        <w:ind w:left="1296" w:hanging="360"/>
        <w:jc w:val="both"/>
        <w:textAlignment w:val="baseline"/>
        <w:rPr>
          <w:rFonts w:ascii="Calibri" w:eastAsia="Calibri" w:hAnsi="Calibri"/>
          <w:color w:val="000000"/>
          <w:sz w:val="24"/>
        </w:rPr>
      </w:pPr>
      <w:r>
        <w:rPr>
          <w:rFonts w:ascii="Calibri" w:eastAsia="Calibri" w:hAnsi="Calibri"/>
          <w:color w:val="000000"/>
          <w:sz w:val="24"/>
        </w:rPr>
        <w:t>participating in community outreach, volunteer work, and/or civic engagement</w:t>
      </w:r>
    </w:p>
    <w:p w14:paraId="75EE5319" w14:textId="77777777" w:rsidR="002808FF" w:rsidRDefault="00534038">
      <w:pPr>
        <w:numPr>
          <w:ilvl w:val="0"/>
          <w:numId w:val="4"/>
        </w:numPr>
        <w:tabs>
          <w:tab w:val="left" w:pos="1296"/>
        </w:tabs>
        <w:spacing w:before="55" w:line="252" w:lineRule="exact"/>
        <w:ind w:left="1296" w:hanging="360"/>
        <w:jc w:val="both"/>
        <w:textAlignment w:val="baseline"/>
        <w:rPr>
          <w:rFonts w:ascii="Calibri" w:eastAsia="Calibri" w:hAnsi="Calibri"/>
          <w:color w:val="000000"/>
          <w:sz w:val="24"/>
        </w:rPr>
      </w:pPr>
      <w:r>
        <w:rPr>
          <w:rFonts w:ascii="Calibri" w:eastAsia="Calibri" w:hAnsi="Calibri"/>
          <w:color w:val="000000"/>
          <w:sz w:val="24"/>
        </w:rPr>
        <w:t>chairing committees and/or organizing conferences and meetings</w:t>
      </w:r>
    </w:p>
    <w:p w14:paraId="52F6DDBE" w14:textId="77777777" w:rsidR="002808FF" w:rsidRDefault="00534038">
      <w:pPr>
        <w:numPr>
          <w:ilvl w:val="0"/>
          <w:numId w:val="4"/>
        </w:numPr>
        <w:tabs>
          <w:tab w:val="left" w:pos="1296"/>
        </w:tabs>
        <w:spacing w:before="14" w:line="293" w:lineRule="exact"/>
        <w:ind w:left="1296" w:hanging="360"/>
        <w:jc w:val="both"/>
        <w:textAlignment w:val="baseline"/>
        <w:rPr>
          <w:rFonts w:ascii="Calibri" w:eastAsia="Calibri" w:hAnsi="Calibri"/>
          <w:color w:val="000000"/>
          <w:sz w:val="24"/>
        </w:rPr>
      </w:pPr>
      <w:r>
        <w:rPr>
          <w:rFonts w:ascii="Calibri" w:eastAsia="Calibri" w:hAnsi="Calibri"/>
          <w:color w:val="000000"/>
          <w:sz w:val="24"/>
        </w:rPr>
        <w:t>participating in departmental or institutional organizations, associations, societies, and/or clubs</w:t>
      </w:r>
    </w:p>
    <w:p w14:paraId="63A59F02" w14:textId="77777777" w:rsidR="002808FF" w:rsidRDefault="00534038">
      <w:pPr>
        <w:spacing w:before="240" w:line="293" w:lineRule="exact"/>
        <w:ind w:left="216"/>
        <w:jc w:val="both"/>
        <w:textAlignment w:val="baseline"/>
        <w:rPr>
          <w:rFonts w:ascii="Calibri" w:eastAsia="Calibri" w:hAnsi="Calibri"/>
          <w:color w:val="000000"/>
          <w:sz w:val="24"/>
        </w:rPr>
      </w:pPr>
      <w:r>
        <w:rPr>
          <w:rFonts w:ascii="Calibri" w:eastAsia="Calibri" w:hAnsi="Calibri"/>
          <w:color w:val="000000"/>
          <w:sz w:val="24"/>
        </w:rPr>
        <w:t>The onus is on the applicant to provide a clear and complete application that demonstrates attention to detail and permits a comprehensive assessment.</w:t>
      </w:r>
    </w:p>
    <w:sectPr w:rsidR="002808FF">
      <w:pgSz w:w="12240" w:h="15840"/>
      <w:pgMar w:top="420" w:right="1428" w:bottom="6324" w:left="12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FA4F" w14:textId="77777777" w:rsidR="00534038" w:rsidRDefault="00534038">
      <w:r>
        <w:separator/>
      </w:r>
    </w:p>
  </w:endnote>
  <w:endnote w:type="continuationSeparator" w:id="0">
    <w:p w14:paraId="7574F915" w14:textId="77777777" w:rsidR="00534038" w:rsidRDefault="0053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0B50" w14:textId="77777777" w:rsidR="002808FF" w:rsidRDefault="002808FF"/>
  </w:footnote>
  <w:footnote w:type="continuationSeparator" w:id="0">
    <w:p w14:paraId="4F7F81E7" w14:textId="77777777" w:rsidR="002808FF" w:rsidRDefault="00534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D4003"/>
    <w:multiLevelType w:val="multilevel"/>
    <w:tmpl w:val="FA24DE16"/>
    <w:lvl w:ilvl="0">
      <w:start w:val="1"/>
      <w:numFmt w:val="decimal"/>
      <w:lvlText w:val="%1."/>
      <w:lvlJc w:val="left"/>
      <w:pPr>
        <w:tabs>
          <w:tab w:val="left" w:pos="216"/>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AD7033"/>
    <w:multiLevelType w:val="multilevel"/>
    <w:tmpl w:val="402A1EEA"/>
    <w:lvl w:ilvl="0">
      <w:numFmt w:val="bullet"/>
      <w:lvlText w:val="·"/>
      <w:lvlJc w:val="left"/>
      <w:pPr>
        <w:tabs>
          <w:tab w:val="left" w:pos="2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3959EB"/>
    <w:multiLevelType w:val="multilevel"/>
    <w:tmpl w:val="994A587C"/>
    <w:lvl w:ilvl="0">
      <w:start w:val="1"/>
      <w:numFmt w:val="lowerLetter"/>
      <w:lvlText w:val="%1."/>
      <w:lvlJc w:val="left"/>
      <w:pPr>
        <w:tabs>
          <w:tab w:val="left" w:pos="360"/>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A32CC8"/>
    <w:multiLevelType w:val="multilevel"/>
    <w:tmpl w:val="5DB09F4A"/>
    <w:lvl w:ilvl="0">
      <w:start w:val="1"/>
      <w:numFmt w:val="decimal"/>
      <w:lvlText w:val="%1."/>
      <w:lvlJc w:val="left"/>
      <w:pPr>
        <w:tabs>
          <w:tab w:val="left" w:pos="432"/>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886CE9"/>
    <w:multiLevelType w:val="multilevel"/>
    <w:tmpl w:val="D5FCB620"/>
    <w:lvl w:ilvl="0">
      <w:start w:val="1"/>
      <w:numFmt w:val="decimal"/>
      <w:lvlText w:val="%1."/>
      <w:lvlJc w:val="left"/>
      <w:pPr>
        <w:tabs>
          <w:tab w:val="left" w:pos="360"/>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7228EB"/>
    <w:multiLevelType w:val="multilevel"/>
    <w:tmpl w:val="F4DACF88"/>
    <w:lvl w:ilvl="0">
      <w:start w:val="2"/>
      <w:numFmt w:val="decimal"/>
      <w:lvlText w:val="%1."/>
      <w:lvlJc w:val="left"/>
      <w:pPr>
        <w:tabs>
          <w:tab w:val="left" w:pos="432"/>
        </w:tabs>
      </w:pPr>
      <w:rPr>
        <w:rFonts w:ascii="Calibri" w:eastAsia="Calibri" w:hAnsi="Calibri"/>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1084772">
    <w:abstractNumId w:val="4"/>
  </w:num>
  <w:num w:numId="2" w16cid:durableId="1236434928">
    <w:abstractNumId w:val="0"/>
  </w:num>
  <w:num w:numId="3" w16cid:durableId="2120755094">
    <w:abstractNumId w:val="2"/>
  </w:num>
  <w:num w:numId="4" w16cid:durableId="855264200">
    <w:abstractNumId w:val="1"/>
  </w:num>
  <w:num w:numId="5" w16cid:durableId="2037342816">
    <w:abstractNumId w:val="5"/>
  </w:num>
  <w:num w:numId="6" w16cid:durableId="1268463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FF"/>
    <w:rsid w:val="002808FF"/>
    <w:rsid w:val="002F0954"/>
    <w:rsid w:val="004B5C55"/>
    <w:rsid w:val="004F7248"/>
    <w:rsid w:val="00534038"/>
    <w:rsid w:val="00694364"/>
    <w:rsid w:val="0097548B"/>
    <w:rsid w:val="009D74B9"/>
    <w:rsid w:val="00D66129"/>
    <w:rsid w:val="00E8005A"/>
    <w:rsid w:val="00ED10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BF2002F"/>
  <w15:docId w15:val="{CC64112C-D6EB-4E39-B5B6-3D08010A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954"/>
    <w:rPr>
      <w:color w:val="467886" w:themeColor="hyperlink"/>
      <w:u w:val="single"/>
    </w:rPr>
  </w:style>
  <w:style w:type="character" w:styleId="UnresolvedMention">
    <w:name w:val="Unresolved Mention"/>
    <w:basedOn w:val="DefaultParagraphFont"/>
    <w:uiPriority w:val="99"/>
    <w:semiHidden/>
    <w:unhideWhenUsed/>
    <w:rsid w:val="002F0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cvm.usask.ca/students/graduate-program/graduate-programs.php"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serc-crsng.gc.ca/_doc/Students-Etudiants/SelectionCommitteeGuide_e.pdf" TargetMode="External"/><Relationship Id="rId4" Type="http://schemas.openxmlformats.org/officeDocument/2006/relationships/webSettings" Target="webSettings.xml"/><Relationship Id="rId9" Type="http://schemas.openxmlformats.org/officeDocument/2006/relationships/hyperlink" Target="https://www.nserc-crsng.gc.ca/_doc/Students-Etudiants/SelectionCommitteeGuide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1334</Words>
  <Characters>7607</Characters>
  <Application>Microsoft Office Word</Application>
  <DocSecurity>0</DocSecurity>
  <Lines>63</Lines>
  <Paragraphs>17</Paragraphs>
  <ScaleCrop>false</ScaleCrop>
  <Company>University of Saskatchewan</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Research Trust Scholarship 202403019</dc:title>
  <dc:creator>Microsoft Office User</dc:creator>
  <cp:lastModifiedBy>Ebach, Tera</cp:lastModifiedBy>
  <cp:revision>6</cp:revision>
  <dcterms:created xsi:type="dcterms:W3CDTF">2024-12-03T21:01:00Z</dcterms:created>
  <dcterms:modified xsi:type="dcterms:W3CDTF">2026-02-18T18:07:00Z</dcterms:modified>
</cp:coreProperties>
</file>