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6CBA" w14:textId="77777777" w:rsidR="000F3A92" w:rsidRDefault="000F3A92" w:rsidP="00986D49">
      <w:pPr>
        <w:jc w:val="center"/>
        <w:rPr>
          <w:rFonts w:ascii="Calibri" w:hAnsi="Calibri" w:cs="Calibri"/>
          <w:b/>
          <w:bCs/>
        </w:rPr>
      </w:pPr>
    </w:p>
    <w:p w14:paraId="2151797B" w14:textId="2E594998" w:rsidR="004F72F2" w:rsidRPr="005B20F7" w:rsidRDefault="00DD5ACD" w:rsidP="00986D49">
      <w:pPr>
        <w:jc w:val="center"/>
        <w:rPr>
          <w:rFonts w:ascii="Calibri" w:hAnsi="Calibri" w:cs="Calibri"/>
          <w:b/>
          <w:bCs/>
        </w:rPr>
      </w:pPr>
      <w:r w:rsidRPr="005B20F7">
        <w:rPr>
          <w:rFonts w:ascii="Calibri" w:hAnsi="Calibri" w:cs="Calibri"/>
          <w:b/>
          <w:bCs/>
        </w:rPr>
        <w:t xml:space="preserve">WCVM </w:t>
      </w:r>
      <w:r w:rsidR="00433D60" w:rsidRPr="005B20F7">
        <w:rPr>
          <w:rFonts w:ascii="Calibri" w:hAnsi="Calibri" w:cs="Calibri"/>
          <w:b/>
          <w:bCs/>
        </w:rPr>
        <w:t>INTERN</w:t>
      </w:r>
      <w:r w:rsidR="006E60AF">
        <w:rPr>
          <w:rFonts w:ascii="Calibri" w:hAnsi="Calibri" w:cs="Calibri"/>
          <w:b/>
          <w:bCs/>
        </w:rPr>
        <w:t>, RESIDENT</w:t>
      </w:r>
      <w:r w:rsidR="00433D60" w:rsidRPr="005B20F7">
        <w:rPr>
          <w:rFonts w:ascii="Calibri" w:hAnsi="Calibri" w:cs="Calibri"/>
          <w:b/>
          <w:bCs/>
        </w:rPr>
        <w:t xml:space="preserve"> AND</w:t>
      </w:r>
      <w:r w:rsidR="00A91C92" w:rsidRPr="005B20F7">
        <w:rPr>
          <w:rFonts w:ascii="Calibri" w:hAnsi="Calibri" w:cs="Calibri"/>
          <w:b/>
          <w:bCs/>
        </w:rPr>
        <w:t xml:space="preserve"> </w:t>
      </w:r>
      <w:r w:rsidR="005B20F7" w:rsidRPr="005B20F7">
        <w:rPr>
          <w:rFonts w:ascii="Calibri" w:eastAsia="Times New Roman" w:hAnsi="Calibri" w:cs="Calibri"/>
          <w:b/>
          <w:bCs/>
          <w:color w:val="000000"/>
          <w:lang w:eastAsia="en-CA"/>
        </w:rPr>
        <w:t>GRADUATE STUDENT AWARD</w:t>
      </w:r>
      <w:r w:rsidR="005B20F7" w:rsidRPr="005B20F7">
        <w:rPr>
          <w:rFonts w:ascii="Calibri" w:hAnsi="Calibri" w:cs="Calibri"/>
          <w:b/>
          <w:bCs/>
        </w:rPr>
        <w:t xml:space="preserve"> </w:t>
      </w:r>
      <w:r w:rsidR="00433D60" w:rsidRPr="005B20F7">
        <w:rPr>
          <w:rFonts w:ascii="Calibri" w:hAnsi="Calibri" w:cs="Calibri"/>
          <w:b/>
          <w:bCs/>
        </w:rPr>
        <w:t xml:space="preserve">FOR </w:t>
      </w:r>
      <w:r w:rsidR="00770E44" w:rsidRPr="005B20F7">
        <w:rPr>
          <w:rFonts w:ascii="Calibri" w:hAnsi="Calibri" w:cs="Calibri"/>
          <w:b/>
          <w:bCs/>
        </w:rPr>
        <w:t>C</w:t>
      </w:r>
      <w:r w:rsidR="005B20F7" w:rsidRPr="005B20F7">
        <w:rPr>
          <w:rFonts w:ascii="Calibri" w:hAnsi="Calibri" w:cs="Calibri"/>
          <w:b/>
          <w:bCs/>
        </w:rPr>
        <w:t>LINICAL TEACHING</w:t>
      </w:r>
      <w:r w:rsidRPr="005B20F7">
        <w:rPr>
          <w:rFonts w:ascii="Calibri" w:hAnsi="Calibri" w:cs="Calibri"/>
          <w:b/>
          <w:bCs/>
        </w:rPr>
        <w:t xml:space="preserve"> </w:t>
      </w:r>
    </w:p>
    <w:p w14:paraId="3711AB54" w14:textId="77777777" w:rsidR="00DD5ACD" w:rsidRPr="0003195E" w:rsidRDefault="00DD5ACD" w:rsidP="00986D49">
      <w:pPr>
        <w:jc w:val="center"/>
        <w:rPr>
          <w:rFonts w:ascii="Calibri" w:hAnsi="Calibri" w:cs="Calibri"/>
        </w:rPr>
      </w:pPr>
    </w:p>
    <w:p w14:paraId="75ECBDCE" w14:textId="77777777" w:rsidR="006E4102" w:rsidRPr="0003195E" w:rsidRDefault="006E4102" w:rsidP="00986D49">
      <w:pPr>
        <w:jc w:val="center"/>
        <w:rPr>
          <w:rFonts w:ascii="Calibri" w:hAnsi="Calibri" w:cs="Calibri"/>
        </w:rPr>
      </w:pPr>
    </w:p>
    <w:p w14:paraId="4D99E8C3" w14:textId="77777777" w:rsidR="00A851E5" w:rsidRPr="00253BFA" w:rsidRDefault="00A851E5" w:rsidP="00A851E5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Calibri" w:hAnsi="Calibri" w:cs="Calibri"/>
          <w:color w:val="000000"/>
        </w:rPr>
      </w:pPr>
      <w:r w:rsidRPr="00253BFA">
        <w:rPr>
          <w:rFonts w:ascii="Calibri" w:hAnsi="Calibri" w:cs="Calibri"/>
          <w:b/>
          <w:bCs/>
          <w:color w:val="000000"/>
        </w:rPr>
        <w:t xml:space="preserve">Award Description: </w:t>
      </w:r>
    </w:p>
    <w:p w14:paraId="5CE92869" w14:textId="7F465DFC" w:rsidR="00DD5ACD" w:rsidRPr="0003195E" w:rsidRDefault="00C65759">
      <w:pPr>
        <w:rPr>
          <w:rFonts w:ascii="Calibri" w:hAnsi="Calibri" w:cs="Calibri"/>
        </w:rPr>
      </w:pPr>
      <w:r w:rsidRPr="00476B8F">
        <w:rPr>
          <w:rFonts w:ascii="Calibri" w:eastAsia="Times New Roman" w:hAnsi="Calibri" w:cs="Calibri"/>
          <w:color w:val="000000"/>
          <w:lang w:eastAsia="en-CA"/>
        </w:rPr>
        <w:t>The Western College of Veterinary Medi</w:t>
      </w:r>
      <w:r w:rsidR="000F3A92">
        <w:rPr>
          <w:rFonts w:ascii="Calibri" w:eastAsia="Times New Roman" w:hAnsi="Calibri" w:cs="Calibri"/>
          <w:color w:val="000000"/>
          <w:lang w:eastAsia="en-CA"/>
        </w:rPr>
        <w:t>ci</w:t>
      </w:r>
      <w:r w:rsidRPr="00476B8F">
        <w:rPr>
          <w:rFonts w:ascii="Calibri" w:eastAsia="Times New Roman" w:hAnsi="Calibri" w:cs="Calibri"/>
          <w:color w:val="000000"/>
          <w:lang w:eastAsia="en-CA"/>
        </w:rPr>
        <w:t xml:space="preserve">ne, through the office of the Associate Dean – Research and Graduate Studies, is pleased to provide an award to </w:t>
      </w:r>
      <w:r w:rsidR="00986D49" w:rsidRPr="0003195E">
        <w:rPr>
          <w:rFonts w:ascii="Calibri" w:hAnsi="Calibri" w:cs="Calibri"/>
        </w:rPr>
        <w:t xml:space="preserve">recognize </w:t>
      </w:r>
      <w:r w:rsidR="0057161E" w:rsidRPr="0003195E">
        <w:rPr>
          <w:rFonts w:ascii="Calibri" w:hAnsi="Calibri" w:cs="Calibri"/>
        </w:rPr>
        <w:t>excellen</w:t>
      </w:r>
      <w:r>
        <w:rPr>
          <w:rFonts w:ascii="Calibri" w:hAnsi="Calibri" w:cs="Calibri"/>
        </w:rPr>
        <w:t>ce in</w:t>
      </w:r>
      <w:r w:rsidR="00A40B26" w:rsidRPr="0003195E">
        <w:rPr>
          <w:rFonts w:ascii="Calibri" w:hAnsi="Calibri" w:cs="Calibri"/>
        </w:rPr>
        <w:t xml:space="preserve"> </w:t>
      </w:r>
      <w:r w:rsidR="000D50A5" w:rsidRPr="0003195E">
        <w:rPr>
          <w:rFonts w:ascii="Calibri" w:hAnsi="Calibri" w:cs="Calibri"/>
        </w:rPr>
        <w:t xml:space="preserve">clinical </w:t>
      </w:r>
      <w:r w:rsidR="00A40B26" w:rsidRPr="0003195E">
        <w:rPr>
          <w:rFonts w:ascii="Calibri" w:hAnsi="Calibri" w:cs="Calibri"/>
        </w:rPr>
        <w:t>teaching</w:t>
      </w:r>
      <w:r w:rsidR="0057161E" w:rsidRPr="0003195E">
        <w:rPr>
          <w:rFonts w:ascii="Calibri" w:hAnsi="Calibri" w:cs="Calibri"/>
        </w:rPr>
        <w:t xml:space="preserve"> by </w:t>
      </w:r>
      <w:r w:rsidR="00A91C92" w:rsidRPr="0003195E">
        <w:rPr>
          <w:rFonts w:ascii="Calibri" w:hAnsi="Calibri" w:cs="Calibri"/>
        </w:rPr>
        <w:t xml:space="preserve">interns and </w:t>
      </w:r>
      <w:r w:rsidR="0057161E" w:rsidRPr="0003195E">
        <w:rPr>
          <w:rFonts w:ascii="Calibri" w:hAnsi="Calibri" w:cs="Calibri"/>
        </w:rPr>
        <w:t>graduate students</w:t>
      </w:r>
      <w:r w:rsidR="00A40B26" w:rsidRPr="0003195E">
        <w:rPr>
          <w:rFonts w:ascii="Calibri" w:hAnsi="Calibri" w:cs="Calibri"/>
        </w:rPr>
        <w:t xml:space="preserve"> at </w:t>
      </w:r>
      <w:r w:rsidR="00C37771" w:rsidRPr="0003195E">
        <w:rPr>
          <w:rFonts w:ascii="Calibri" w:hAnsi="Calibri" w:cs="Calibri"/>
        </w:rPr>
        <w:t>WCVM</w:t>
      </w:r>
      <w:r w:rsidR="0057161E" w:rsidRPr="0003195E">
        <w:rPr>
          <w:rFonts w:ascii="Calibri" w:hAnsi="Calibri" w:cs="Calibri"/>
        </w:rPr>
        <w:t>.</w:t>
      </w:r>
    </w:p>
    <w:p w14:paraId="7571891C" w14:textId="77777777" w:rsidR="00DD5ACD" w:rsidRPr="0003195E" w:rsidRDefault="00DD5ACD">
      <w:pPr>
        <w:rPr>
          <w:rFonts w:ascii="Calibri" w:hAnsi="Calibri" w:cs="Calibri"/>
        </w:rPr>
      </w:pPr>
    </w:p>
    <w:p w14:paraId="33F1DADE" w14:textId="30DA0622" w:rsidR="00621CB9" w:rsidRDefault="00621CB9">
      <w:pPr>
        <w:rPr>
          <w:rFonts w:ascii="Calibri" w:hAnsi="Calibri" w:cs="Calibri"/>
        </w:rPr>
      </w:pP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This award recognizes excellence in </w:t>
      </w:r>
      <w:r>
        <w:rPr>
          <w:rFonts w:ascii="Calibri" w:eastAsia="Times New Roman" w:hAnsi="Calibri" w:cs="Calibri"/>
          <w:color w:val="000000"/>
          <w:lang w:eastAsia="en-CA"/>
        </w:rPr>
        <w:t xml:space="preserve">clinical 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instruction, </w:t>
      </w:r>
      <w:r>
        <w:rPr>
          <w:rFonts w:ascii="Calibri" w:eastAsia="Times New Roman" w:hAnsi="Calibri" w:cs="Calibri"/>
          <w:color w:val="000000"/>
          <w:lang w:eastAsia="en-CA"/>
        </w:rPr>
        <w:t xml:space="preserve">focused on 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teaching in </w:t>
      </w:r>
      <w:r w:rsidR="007E19C0">
        <w:rPr>
          <w:rFonts w:ascii="Calibri" w:eastAsia="Times New Roman" w:hAnsi="Calibri" w:cs="Calibri"/>
          <w:color w:val="000000"/>
          <w:lang w:eastAsia="en-CA"/>
        </w:rPr>
        <w:t xml:space="preserve">the clinics or </w:t>
      </w:r>
      <w:r w:rsidR="001D3F24">
        <w:rPr>
          <w:rFonts w:ascii="Calibri" w:eastAsia="Times New Roman" w:hAnsi="Calibri" w:cs="Calibri"/>
          <w:color w:val="000000"/>
          <w:lang w:eastAsia="en-CA"/>
        </w:rPr>
        <w:t>other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setting, </w:t>
      </w:r>
      <w:r>
        <w:rPr>
          <w:rFonts w:ascii="Calibri" w:eastAsia="Times New Roman" w:hAnsi="Calibri" w:cs="Calibri"/>
          <w:color w:val="000000"/>
          <w:lang w:eastAsia="en-CA"/>
        </w:rPr>
        <w:t xml:space="preserve">but with contributions from 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mentoring, or other comparable </w:t>
      </w:r>
      <w:r>
        <w:rPr>
          <w:rFonts w:ascii="Calibri" w:eastAsia="Times New Roman" w:hAnsi="Calibri" w:cs="Calibri"/>
          <w:color w:val="000000"/>
          <w:lang w:eastAsia="en-CA"/>
        </w:rPr>
        <w:t xml:space="preserve">clinical </w:t>
      </w:r>
      <w:r w:rsidRPr="00253BFA">
        <w:rPr>
          <w:rFonts w:ascii="Calibri" w:eastAsia="Times New Roman" w:hAnsi="Calibri" w:cs="Calibri"/>
          <w:color w:val="000000"/>
          <w:lang w:eastAsia="en-CA"/>
        </w:rPr>
        <w:t>instructional activities.</w:t>
      </w:r>
    </w:p>
    <w:p w14:paraId="4F5026E9" w14:textId="77777777" w:rsidR="00621CB9" w:rsidRDefault="00621CB9">
      <w:pPr>
        <w:rPr>
          <w:rFonts w:ascii="Calibri" w:hAnsi="Calibri" w:cs="Calibri"/>
        </w:rPr>
      </w:pPr>
    </w:p>
    <w:p w14:paraId="0E3DFFBA" w14:textId="77777777" w:rsidR="00192F18" w:rsidRPr="00253BFA" w:rsidRDefault="00192F18" w:rsidP="00192F18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Number of awards: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  <w:r>
        <w:rPr>
          <w:rFonts w:ascii="Calibri" w:eastAsia="Times New Roman" w:hAnsi="Calibri" w:cs="Calibri"/>
          <w:color w:val="000000"/>
          <w:lang w:eastAsia="en-CA"/>
        </w:rPr>
        <w:t xml:space="preserve">Minimum of </w:t>
      </w:r>
      <w:r w:rsidRPr="00253BFA">
        <w:rPr>
          <w:rFonts w:ascii="Calibri" w:eastAsia="Times New Roman" w:hAnsi="Calibri" w:cs="Calibri"/>
          <w:color w:val="000000"/>
          <w:lang w:eastAsia="en-CA"/>
        </w:rPr>
        <w:t>1 per year</w:t>
      </w:r>
    </w:p>
    <w:p w14:paraId="7B8830DF" w14:textId="77777777" w:rsidR="00192F18" w:rsidRPr="00253BFA" w:rsidRDefault="00192F18" w:rsidP="00192F18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Value of award: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  <w:r>
        <w:rPr>
          <w:rFonts w:ascii="Calibri" w:eastAsia="Times New Roman" w:hAnsi="Calibri" w:cs="Calibri"/>
          <w:color w:val="000000"/>
          <w:lang w:eastAsia="en-CA"/>
        </w:rPr>
        <w:t xml:space="preserve">Minimum of </w:t>
      </w:r>
      <w:r w:rsidRPr="00253BFA">
        <w:rPr>
          <w:rFonts w:ascii="Calibri" w:eastAsia="Times New Roman" w:hAnsi="Calibri" w:cs="Calibri"/>
          <w:color w:val="000000"/>
          <w:lang w:eastAsia="en-CA"/>
        </w:rPr>
        <w:t>$</w:t>
      </w:r>
      <w:r>
        <w:rPr>
          <w:rFonts w:ascii="Calibri" w:eastAsia="Times New Roman" w:hAnsi="Calibri" w:cs="Calibri"/>
          <w:color w:val="000000"/>
          <w:lang w:eastAsia="en-CA"/>
        </w:rPr>
        <w:t>2000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</w:p>
    <w:p w14:paraId="32C7E4F5" w14:textId="108AD3DC" w:rsidR="00192F18" w:rsidRDefault="00192F18" w:rsidP="00192F18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Deadline for submission: </w:t>
      </w:r>
      <w:r>
        <w:rPr>
          <w:rFonts w:ascii="Calibri" w:eastAsia="Times New Roman" w:hAnsi="Calibri" w:cs="Calibri"/>
          <w:color w:val="000000"/>
          <w:lang w:eastAsia="en-CA"/>
        </w:rPr>
        <w:t xml:space="preserve">April </w:t>
      </w:r>
      <w:r w:rsidR="00490906">
        <w:rPr>
          <w:rFonts w:ascii="Calibri" w:eastAsia="Times New Roman" w:hAnsi="Calibri" w:cs="Calibri"/>
          <w:color w:val="000000"/>
          <w:lang w:eastAsia="en-CA"/>
        </w:rPr>
        <w:t>1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</w:p>
    <w:p w14:paraId="424AD0A0" w14:textId="5C4A50AE" w:rsidR="00DD5ACD" w:rsidRPr="0003195E" w:rsidRDefault="00192F18" w:rsidP="00B509A0">
      <w:pPr>
        <w:jc w:val="both"/>
        <w:rPr>
          <w:rFonts w:ascii="Calibri" w:hAnsi="Calibri" w:cs="Calibri"/>
        </w:rPr>
      </w:pP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Announcement:</w:t>
      </w:r>
      <w:r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893C9F" w:rsidRPr="0003195E">
        <w:rPr>
          <w:rFonts w:ascii="Calibri" w:hAnsi="Calibri" w:cs="Calibri"/>
        </w:rPr>
        <w:t xml:space="preserve">The award will be presented at the </w:t>
      </w:r>
      <w:r w:rsidR="00385667">
        <w:rPr>
          <w:rFonts w:ascii="Calibri" w:hAnsi="Calibri" w:cs="Calibri"/>
        </w:rPr>
        <w:t>WCVM Spring</w:t>
      </w:r>
      <w:r w:rsidR="00893C9F" w:rsidRPr="0003195E">
        <w:rPr>
          <w:rFonts w:ascii="Calibri" w:hAnsi="Calibri" w:cs="Calibri"/>
        </w:rPr>
        <w:t xml:space="preserve"> award ceremony</w:t>
      </w:r>
      <w:r w:rsidR="220C3879" w:rsidRPr="0003195E">
        <w:rPr>
          <w:rFonts w:ascii="Calibri" w:hAnsi="Calibri" w:cs="Calibri"/>
        </w:rPr>
        <w:t>.</w:t>
      </w:r>
      <w:r w:rsidR="00893C9F" w:rsidRPr="0003195E">
        <w:rPr>
          <w:rFonts w:ascii="Calibri" w:hAnsi="Calibri" w:cs="Calibri"/>
          <w:i/>
          <w:iCs/>
        </w:rPr>
        <w:t xml:space="preserve"> </w:t>
      </w:r>
    </w:p>
    <w:p w14:paraId="42E5A5BA" w14:textId="77777777" w:rsidR="00DD5ACD" w:rsidRPr="0003195E" w:rsidRDefault="00DD5ACD">
      <w:pPr>
        <w:rPr>
          <w:rFonts w:ascii="Calibri" w:hAnsi="Calibri" w:cs="Calibri"/>
        </w:rPr>
      </w:pPr>
    </w:p>
    <w:p w14:paraId="76CBE4AE" w14:textId="0710DD9A" w:rsidR="000F3A92" w:rsidRDefault="00483CE2">
      <w:pPr>
        <w:rPr>
          <w:rFonts w:ascii="Calibri" w:hAnsi="Calibri" w:cs="Calibri"/>
          <w:b/>
          <w:bCs/>
        </w:rPr>
      </w:pPr>
      <w:r w:rsidRPr="000F2784">
        <w:rPr>
          <w:rFonts w:ascii="Calibri" w:hAnsi="Calibri" w:cs="Calibri"/>
          <w:b/>
          <w:bCs/>
        </w:rPr>
        <w:t>Eligibility:</w:t>
      </w:r>
      <w:r w:rsidR="003260C9" w:rsidRPr="000F2784">
        <w:rPr>
          <w:rFonts w:ascii="Calibri" w:hAnsi="Calibri" w:cs="Calibri"/>
          <w:b/>
          <w:bCs/>
        </w:rPr>
        <w:t xml:space="preserve"> </w:t>
      </w:r>
    </w:p>
    <w:p w14:paraId="62F9F1E8" w14:textId="39B4EB07" w:rsidR="00A330BF" w:rsidRDefault="000F3A92" w:rsidP="000F3A92">
      <w:pPr>
        <w:spacing w:before="240" w:line="360" w:lineRule="auto"/>
        <w:rPr>
          <w:rFonts w:ascii="Calibri" w:hAnsi="Calibri" w:cs="Calibri"/>
          <w:noProof/>
        </w:rPr>
      </w:pPr>
      <w:r w:rsidRPr="009913F0">
        <w:rPr>
          <w:rFonts w:ascii="Calibri" w:hAnsi="Calibri" w:cs="Calibri"/>
          <w:noProof/>
        </w:rPr>
        <w:t>To be considered for the Award, applicants must be:</w:t>
      </w:r>
    </w:p>
    <w:p w14:paraId="4B62D3BB" w14:textId="77777777" w:rsidR="000F2784" w:rsidRPr="00A917A6" w:rsidRDefault="000F2784" w:rsidP="000F3A92">
      <w:pPr>
        <w:pStyle w:val="ListParagraph"/>
        <w:numPr>
          <w:ilvl w:val="0"/>
          <w:numId w:val="1"/>
        </w:numPr>
        <w:spacing w:before="240" w:after="160" w:line="259" w:lineRule="auto"/>
        <w:rPr>
          <w:rFonts w:ascii="Calibri" w:hAnsi="Calibri" w:cs="Calibri"/>
          <w:noProof/>
        </w:rPr>
      </w:pPr>
      <w:r w:rsidRPr="00A917A6">
        <w:rPr>
          <w:rFonts w:ascii="Calibri" w:hAnsi="Calibri" w:cs="Calibri"/>
          <w:noProof/>
        </w:rPr>
        <w:t xml:space="preserve">Enrolled in </w:t>
      </w:r>
      <w:r>
        <w:rPr>
          <w:rFonts w:ascii="Calibri" w:hAnsi="Calibri" w:cs="Calibri"/>
          <w:noProof/>
        </w:rPr>
        <w:t xml:space="preserve">a </w:t>
      </w:r>
      <w:r w:rsidRPr="00A917A6">
        <w:rPr>
          <w:rFonts w:ascii="Calibri" w:hAnsi="Calibri" w:cs="Calibri"/>
          <w:noProof/>
        </w:rPr>
        <w:t>recognized graduate program with the University of Saskatchewan’s College of Graduate and Postdoctoral Studies</w:t>
      </w:r>
      <w:r w:rsidRPr="008A4E82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at the time the award is granted</w:t>
      </w:r>
      <w:r w:rsidRPr="00226103">
        <w:rPr>
          <w:rFonts w:ascii="Calibri" w:hAnsi="Calibri" w:cs="Calibri"/>
          <w:noProof/>
        </w:rPr>
        <w:t>;</w:t>
      </w:r>
    </w:p>
    <w:p w14:paraId="29618952" w14:textId="77777777" w:rsidR="000F2784" w:rsidRPr="00A917A6" w:rsidRDefault="000F2784" w:rsidP="000F27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noProof/>
        </w:rPr>
      </w:pPr>
      <w:r w:rsidRPr="00A917A6">
        <w:rPr>
          <w:rFonts w:ascii="Calibri" w:hAnsi="Calibri" w:cs="Calibri"/>
          <w:noProof/>
        </w:rPr>
        <w:t>A graduate student in good standing of a department within the WCVM, and</w:t>
      </w:r>
    </w:p>
    <w:p w14:paraId="0D4CA613" w14:textId="77777777" w:rsidR="000F2784" w:rsidRDefault="000F2784" w:rsidP="000F27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S</w:t>
      </w:r>
      <w:r w:rsidRPr="00A917A6">
        <w:rPr>
          <w:rFonts w:ascii="Calibri" w:hAnsi="Calibri" w:cs="Calibri"/>
          <w:noProof/>
        </w:rPr>
        <w:t>upervised</w:t>
      </w:r>
      <w:r>
        <w:rPr>
          <w:rFonts w:ascii="Calibri" w:hAnsi="Calibri" w:cs="Calibri"/>
          <w:noProof/>
        </w:rPr>
        <w:t xml:space="preserve"> or co-supervised</w:t>
      </w:r>
      <w:r w:rsidRPr="00A917A6">
        <w:rPr>
          <w:rFonts w:ascii="Calibri" w:hAnsi="Calibri" w:cs="Calibri"/>
          <w:noProof/>
        </w:rPr>
        <w:t xml:space="preserve"> by a member of the WCVM faculty (not an adjunct member)</w:t>
      </w:r>
      <w:r>
        <w:rPr>
          <w:rFonts w:ascii="Calibri" w:hAnsi="Calibri" w:cs="Calibri"/>
          <w:noProof/>
        </w:rPr>
        <w:t>; and</w:t>
      </w:r>
      <w:r w:rsidRPr="009B387F">
        <w:rPr>
          <w:rFonts w:ascii="Calibri" w:hAnsi="Calibri" w:cs="Calibri"/>
          <w:noProof/>
        </w:rPr>
        <w:t xml:space="preserve"> </w:t>
      </w:r>
    </w:p>
    <w:p w14:paraId="127BF291" w14:textId="372A0751" w:rsidR="00483CE2" w:rsidRPr="000F2784" w:rsidRDefault="007E0D2A" w:rsidP="000F278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noProof/>
        </w:rPr>
      </w:pPr>
      <w:r w:rsidRPr="000F2784">
        <w:rPr>
          <w:rFonts w:ascii="Calibri" w:hAnsi="Calibri" w:cs="Calibri"/>
        </w:rPr>
        <w:t xml:space="preserve">A </w:t>
      </w:r>
      <w:r w:rsidR="00425D26" w:rsidRPr="000F2784">
        <w:rPr>
          <w:rFonts w:ascii="Calibri" w:hAnsi="Calibri" w:cs="Calibri"/>
        </w:rPr>
        <w:t xml:space="preserve">WCVM </w:t>
      </w:r>
      <w:r w:rsidR="00F41655" w:rsidRPr="000F2784">
        <w:rPr>
          <w:rFonts w:ascii="Calibri" w:hAnsi="Calibri" w:cs="Calibri"/>
        </w:rPr>
        <w:t xml:space="preserve">intern or </w:t>
      </w:r>
      <w:r w:rsidR="00425D26" w:rsidRPr="000F2784">
        <w:rPr>
          <w:rFonts w:ascii="Calibri" w:hAnsi="Calibri" w:cs="Calibri"/>
        </w:rPr>
        <w:t>graduate student</w:t>
      </w:r>
      <w:r w:rsidR="003E25A8" w:rsidRPr="000F2784">
        <w:rPr>
          <w:rFonts w:ascii="Calibri" w:hAnsi="Calibri" w:cs="Calibri"/>
        </w:rPr>
        <w:t xml:space="preserve"> in</w:t>
      </w:r>
      <w:r w:rsidR="0047688C" w:rsidRPr="000F2784">
        <w:rPr>
          <w:rFonts w:ascii="Calibri" w:hAnsi="Calibri" w:cs="Calibri"/>
        </w:rPr>
        <w:t xml:space="preserve">volved in </w:t>
      </w:r>
      <w:r w:rsidR="0047688C" w:rsidRPr="000F2784">
        <w:rPr>
          <w:rFonts w:ascii="Calibri" w:hAnsi="Calibri" w:cs="Calibri"/>
          <w:i/>
          <w:iCs/>
          <w:u w:val="single"/>
        </w:rPr>
        <w:t>clinical</w:t>
      </w:r>
      <w:r w:rsidR="0047688C" w:rsidRPr="000F2784">
        <w:rPr>
          <w:rFonts w:ascii="Calibri" w:hAnsi="Calibri" w:cs="Calibri"/>
        </w:rPr>
        <w:t xml:space="preserve"> </w:t>
      </w:r>
      <w:r w:rsidR="67F8287F" w:rsidRPr="000F2784">
        <w:rPr>
          <w:rFonts w:ascii="Calibri" w:hAnsi="Calibri" w:cs="Calibri"/>
        </w:rPr>
        <w:t xml:space="preserve">(non-didactic) </w:t>
      </w:r>
      <w:r w:rsidR="0047688C" w:rsidRPr="000F2784">
        <w:rPr>
          <w:rFonts w:ascii="Calibri" w:hAnsi="Calibri" w:cs="Calibri"/>
        </w:rPr>
        <w:t>teaching</w:t>
      </w:r>
      <w:r w:rsidR="0096797F" w:rsidRPr="000F2784">
        <w:rPr>
          <w:rFonts w:ascii="Calibri" w:hAnsi="Calibri" w:cs="Calibri"/>
        </w:rPr>
        <w:t xml:space="preserve"> (including </w:t>
      </w:r>
      <w:r w:rsidR="3310D17C" w:rsidRPr="000F2784">
        <w:rPr>
          <w:rFonts w:ascii="Calibri" w:hAnsi="Calibri" w:cs="Calibri"/>
        </w:rPr>
        <w:t>but not limited to</w:t>
      </w:r>
      <w:r w:rsidR="00DA76CF">
        <w:rPr>
          <w:rFonts w:ascii="Calibri" w:hAnsi="Calibri" w:cs="Calibri"/>
        </w:rPr>
        <w:t>,</w:t>
      </w:r>
      <w:r w:rsidR="3310D17C" w:rsidRPr="000F2784">
        <w:rPr>
          <w:rFonts w:ascii="Calibri" w:hAnsi="Calibri" w:cs="Calibri"/>
        </w:rPr>
        <w:t xml:space="preserve"> </w:t>
      </w:r>
      <w:r w:rsidR="00242369" w:rsidRPr="000F2784">
        <w:rPr>
          <w:rFonts w:ascii="Calibri" w:hAnsi="Calibri" w:cs="Calibri"/>
        </w:rPr>
        <w:t>580 rotation teaching</w:t>
      </w:r>
      <w:r w:rsidR="00975092" w:rsidRPr="000F2784">
        <w:rPr>
          <w:rFonts w:ascii="Calibri" w:hAnsi="Calibri" w:cs="Calibri"/>
        </w:rPr>
        <w:t xml:space="preserve">, </w:t>
      </w:r>
      <w:r w:rsidR="4D08F10C" w:rsidRPr="000F2784">
        <w:rPr>
          <w:rFonts w:ascii="Calibri" w:hAnsi="Calibri" w:cs="Calibri"/>
        </w:rPr>
        <w:t xml:space="preserve">laboratory teaching, </w:t>
      </w:r>
      <w:r w:rsidR="00975092" w:rsidRPr="000F2784">
        <w:rPr>
          <w:rFonts w:ascii="Calibri" w:hAnsi="Calibri" w:cs="Calibri"/>
        </w:rPr>
        <w:t>teaching of other graduate students</w:t>
      </w:r>
      <w:r w:rsidR="0096797F" w:rsidRPr="000F2784">
        <w:rPr>
          <w:rFonts w:ascii="Calibri" w:hAnsi="Calibri" w:cs="Calibri"/>
        </w:rPr>
        <w:t>)</w:t>
      </w:r>
      <w:r w:rsidR="0097769A" w:rsidRPr="000F2784">
        <w:rPr>
          <w:rFonts w:ascii="Calibri" w:hAnsi="Calibri" w:cs="Calibri"/>
        </w:rPr>
        <w:t>.</w:t>
      </w:r>
    </w:p>
    <w:p w14:paraId="4DF28A8C" w14:textId="77777777" w:rsidR="00483CE2" w:rsidRPr="0003195E" w:rsidRDefault="00483CE2">
      <w:pPr>
        <w:rPr>
          <w:rFonts w:ascii="Calibri" w:hAnsi="Calibri" w:cs="Calibri"/>
        </w:rPr>
      </w:pPr>
    </w:p>
    <w:p w14:paraId="5CA34198" w14:textId="77777777" w:rsidR="00890D8D" w:rsidRDefault="00890D8D" w:rsidP="00890D8D">
      <w:pPr>
        <w:rPr>
          <w:rFonts w:ascii="Calibri" w:hAnsi="Calibri" w:cs="Calibri"/>
          <w:b/>
          <w:bCs/>
          <w:noProof/>
        </w:rPr>
      </w:pPr>
      <w:r w:rsidRPr="00253BFA">
        <w:rPr>
          <w:rFonts w:ascii="Calibri" w:hAnsi="Calibri" w:cs="Calibri"/>
          <w:b/>
          <w:bCs/>
          <w:noProof/>
        </w:rPr>
        <w:t>Application Process:</w:t>
      </w:r>
    </w:p>
    <w:p w14:paraId="7E184F70" w14:textId="77777777" w:rsidR="00890D8D" w:rsidRPr="00FF5090" w:rsidRDefault="00890D8D" w:rsidP="000F3A92">
      <w:pPr>
        <w:spacing w:before="240"/>
        <w:rPr>
          <w:rFonts w:ascii="Calibri" w:hAnsi="Calibri" w:cs="Calibri"/>
          <w:noProof/>
        </w:rPr>
      </w:pPr>
      <w:bookmarkStart w:id="0" w:name="_Hlk194926054"/>
      <w:r>
        <w:rPr>
          <w:rFonts w:ascii="Calibri" w:hAnsi="Calibri" w:cs="Calibri"/>
          <w:noProof/>
        </w:rPr>
        <w:t xml:space="preserve">Only one application may be submitted per student.  </w:t>
      </w:r>
      <w:r w:rsidRPr="00FF5090">
        <w:rPr>
          <w:rFonts w:ascii="Calibri" w:hAnsi="Calibri" w:cs="Calibri"/>
          <w:noProof/>
        </w:rPr>
        <w:t>Previous winners</w:t>
      </w:r>
      <w:r>
        <w:rPr>
          <w:rFonts w:ascii="Calibri" w:hAnsi="Calibri" w:cs="Calibri"/>
          <w:noProof/>
        </w:rPr>
        <w:t xml:space="preserve"> are eligible to reapply.</w:t>
      </w:r>
    </w:p>
    <w:p w14:paraId="05AC791F" w14:textId="4CB30896" w:rsidR="00890D8D" w:rsidRPr="00A917A6" w:rsidRDefault="00890D8D" w:rsidP="00890D8D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Applications</w:t>
      </w:r>
      <w:r w:rsidRPr="00A917A6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must be completed online</w:t>
      </w:r>
      <w:r w:rsidR="00490906">
        <w:rPr>
          <w:rFonts w:ascii="Calibri" w:hAnsi="Calibri" w:cs="Calibri"/>
          <w:noProof/>
        </w:rPr>
        <w:t xml:space="preserve"> through the </w:t>
      </w:r>
      <w:hyperlink r:id="rId11" w:history="1">
        <w:r w:rsidR="00490906" w:rsidRPr="00490906">
          <w:rPr>
            <w:rStyle w:val="Hyperlink"/>
            <w:rFonts w:ascii="Calibri" w:hAnsi="Calibri" w:cs="Calibri"/>
            <w:noProof/>
          </w:rPr>
          <w:t>WCVM Grad Student website</w:t>
        </w:r>
      </w:hyperlink>
      <w:r w:rsidR="00490906">
        <w:rPr>
          <w:rFonts w:ascii="Calibri" w:hAnsi="Calibri" w:cs="Calibri"/>
          <w:noProof/>
        </w:rPr>
        <w:t>.</w:t>
      </w:r>
      <w:r w:rsidRPr="00A917A6">
        <w:rPr>
          <w:rFonts w:ascii="Calibri" w:hAnsi="Calibri" w:cs="Calibri"/>
          <w:noProof/>
        </w:rPr>
        <w:t xml:space="preserve"> </w:t>
      </w:r>
    </w:p>
    <w:bookmarkEnd w:id="0"/>
    <w:p w14:paraId="44AF506F" w14:textId="77777777" w:rsidR="00890D8D" w:rsidRDefault="00890D8D" w:rsidP="00890D8D">
      <w:pPr>
        <w:rPr>
          <w:rFonts w:ascii="Calibri" w:hAnsi="Calibri" w:cs="Calibri"/>
          <w:b/>
          <w:bCs/>
          <w:noProof/>
        </w:rPr>
      </w:pPr>
    </w:p>
    <w:p w14:paraId="14AD98AE" w14:textId="77777777" w:rsidR="00890D8D" w:rsidRPr="00B63E67" w:rsidRDefault="00890D8D" w:rsidP="00890D8D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bookmarkStart w:id="1" w:name="_Hlk194925085"/>
      <w:bookmarkStart w:id="2" w:name="_Hlk194931566"/>
      <w:r w:rsidRPr="00B63E67">
        <w:rPr>
          <w:rFonts w:ascii="Calibri" w:hAnsi="Calibri" w:cs="Calibri"/>
          <w:color w:val="000000"/>
        </w:rPr>
        <w:t>Applications will consist of the following materials for consideration:</w:t>
      </w:r>
      <w:bookmarkEnd w:id="1"/>
    </w:p>
    <w:bookmarkEnd w:id="2"/>
    <w:p w14:paraId="62C70355" w14:textId="0B3B6936" w:rsidR="00890D8D" w:rsidRPr="00253BFA" w:rsidRDefault="00890D8D" w:rsidP="00890D8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>A l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etter of </w:t>
      </w:r>
      <w:r>
        <w:rPr>
          <w:rFonts w:ascii="Calibri" w:eastAsia="Times New Roman" w:hAnsi="Calibri" w:cs="Calibri"/>
          <w:kern w:val="0"/>
          <w14:ligatures w14:val="none"/>
        </w:rPr>
        <w:t>support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 from the </w:t>
      </w:r>
      <w:r w:rsidR="00801720">
        <w:rPr>
          <w:rFonts w:ascii="Calibri" w:eastAsia="Times New Roman" w:hAnsi="Calibri" w:cs="Calibri"/>
          <w:kern w:val="0"/>
          <w14:ligatures w14:val="none"/>
        </w:rPr>
        <w:t xml:space="preserve">580 </w:t>
      </w:r>
      <w:r w:rsidRPr="00253BFA">
        <w:rPr>
          <w:rFonts w:ascii="Calibri" w:eastAsia="Times New Roman" w:hAnsi="Calibri" w:cs="Calibri"/>
          <w:kern w:val="0"/>
          <w14:ligatures w14:val="none"/>
        </w:rPr>
        <w:t>instructor</w:t>
      </w:r>
      <w:r w:rsidR="004A31C7">
        <w:rPr>
          <w:rFonts w:ascii="Calibri" w:eastAsia="Times New Roman" w:hAnsi="Calibri" w:cs="Calibri"/>
          <w:kern w:val="0"/>
          <w14:ligatures w14:val="none"/>
        </w:rPr>
        <w:t>,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34AF5">
        <w:rPr>
          <w:rFonts w:ascii="Calibri" w:eastAsia="Times New Roman" w:hAnsi="Calibri" w:cs="Calibri"/>
          <w:kern w:val="0"/>
          <w14:ligatures w14:val="none"/>
        </w:rPr>
        <w:t xml:space="preserve">clinical area staff where the teaching occurred 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or </w:t>
      </w:r>
      <w:r w:rsidR="00434AF5">
        <w:rPr>
          <w:rFonts w:ascii="Calibri" w:eastAsia="Times New Roman" w:hAnsi="Calibri" w:cs="Calibri"/>
          <w:kern w:val="0"/>
          <w14:ligatures w14:val="none"/>
        </w:rPr>
        <w:t>peers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 (maximum </w:t>
      </w:r>
      <w:r w:rsidR="00434AF5">
        <w:rPr>
          <w:rFonts w:ascii="Calibri" w:eastAsia="Times New Roman" w:hAnsi="Calibri" w:cs="Calibri"/>
          <w:kern w:val="0"/>
          <w14:ligatures w14:val="none"/>
        </w:rPr>
        <w:t>1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 page) </w:t>
      </w:r>
      <w:r w:rsidRPr="00253BFA">
        <w:rPr>
          <w:rFonts w:ascii="Calibri" w:eastAsia="Times New Roman" w:hAnsi="Calibri" w:cs="Calibri"/>
          <w:kern w:val="0"/>
          <w:u w:val="single"/>
          <w14:ligatures w14:val="none"/>
        </w:rPr>
        <w:t>addressing how the nominee excels in the aspects considered under the evaluation criteria listed below</w:t>
      </w:r>
      <w:r w:rsidRPr="00253BFA">
        <w:rPr>
          <w:rFonts w:ascii="Calibri" w:eastAsia="Times New Roman" w:hAnsi="Calibri" w:cs="Calibri"/>
          <w:kern w:val="0"/>
          <w14:ligatures w14:val="none"/>
        </w:rPr>
        <w:t>.</w:t>
      </w:r>
    </w:p>
    <w:p w14:paraId="07D7AF98" w14:textId="77777777" w:rsidR="00890D8D" w:rsidRPr="00253BFA" w:rsidRDefault="00890D8D" w:rsidP="00890D8D">
      <w:pPr>
        <w:pStyle w:val="ListParagraph"/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8781A48" w14:textId="60F27E89" w:rsidR="00890D8D" w:rsidRPr="00253BFA" w:rsidRDefault="00890D8D" w:rsidP="00890D8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s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tudent’s </w:t>
      </w:r>
      <w:r w:rsidR="00CC1154">
        <w:rPr>
          <w:rFonts w:ascii="Calibri" w:eastAsia="Times New Roman" w:hAnsi="Calibri" w:cs="Calibri"/>
          <w:kern w:val="0"/>
          <w14:ligatures w14:val="none"/>
        </w:rPr>
        <w:t xml:space="preserve">clinical 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teaching philosophy – </w:t>
      </w:r>
      <w:r w:rsidR="005C3F28">
        <w:rPr>
          <w:rFonts w:ascii="Calibri" w:eastAsia="Times New Roman" w:hAnsi="Calibri" w:cs="Calibri"/>
          <w:kern w:val="0"/>
          <w14:ligatures w14:val="none"/>
        </w:rPr>
        <w:t>maximum 1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 page statement.</w:t>
      </w:r>
    </w:p>
    <w:p w14:paraId="3295219C" w14:textId="77777777" w:rsidR="00890D8D" w:rsidRPr="00253BFA" w:rsidRDefault="00890D8D" w:rsidP="00890D8D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1E37356A" w14:textId="12D8DC1D" w:rsidR="00890D8D" w:rsidRPr="00253BFA" w:rsidRDefault="00890D8D" w:rsidP="00890D8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students t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eaching </w:t>
      </w:r>
      <w:r>
        <w:rPr>
          <w:rFonts w:ascii="Calibri" w:eastAsia="Times New Roman" w:hAnsi="Calibri" w:cs="Calibri"/>
          <w:kern w:val="0"/>
          <w14:ligatures w14:val="none"/>
        </w:rPr>
        <w:t>r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ecord: </w:t>
      </w:r>
      <w:r w:rsidR="00F40079">
        <w:rPr>
          <w:rFonts w:ascii="Calibri" w:eastAsia="Times New Roman" w:hAnsi="Calibri" w:cs="Calibri"/>
          <w:kern w:val="0"/>
          <w14:ligatures w14:val="none"/>
        </w:rPr>
        <w:t>Clinical t</w:t>
      </w:r>
      <w:r w:rsidRPr="00253BFA">
        <w:rPr>
          <w:rFonts w:ascii="Calibri" w:eastAsia="Times New Roman" w:hAnsi="Calibri" w:cs="Calibri"/>
          <w:kern w:val="0"/>
          <w14:ligatures w14:val="none"/>
        </w:rPr>
        <w:t>eaching history, nature of contributions, especially pertaining to the</w:t>
      </w:r>
      <w:r w:rsidR="00CC1154">
        <w:rPr>
          <w:rFonts w:ascii="Calibri" w:eastAsia="Times New Roman" w:hAnsi="Calibri" w:cs="Calibri"/>
          <w:kern w:val="0"/>
          <w14:ligatures w14:val="none"/>
        </w:rPr>
        <w:t xml:space="preserve"> 580 rotation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F40079">
        <w:rPr>
          <w:rFonts w:ascii="Calibri" w:eastAsia="Times New Roman" w:hAnsi="Calibri" w:cs="Calibri"/>
          <w:kern w:val="0"/>
          <w14:ligatures w14:val="none"/>
        </w:rPr>
        <w:t xml:space="preserve">or other clinical teaching activity 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for which the student is nominated. </w:t>
      </w:r>
      <w:r>
        <w:rPr>
          <w:rFonts w:ascii="Calibri" w:eastAsia="Times New Roman" w:hAnsi="Calibri" w:cs="Calibri"/>
          <w:kern w:val="0"/>
          <w14:ligatures w14:val="none"/>
        </w:rPr>
        <w:t xml:space="preserve">(maximum </w:t>
      </w:r>
      <w:r w:rsidRPr="00253BFA">
        <w:rPr>
          <w:rFonts w:ascii="Calibri" w:eastAsia="Times New Roman" w:hAnsi="Calibri" w:cs="Calibri"/>
          <w:kern w:val="0"/>
          <w14:ligatures w14:val="none"/>
        </w:rPr>
        <w:t>1 page</w:t>
      </w:r>
      <w:r>
        <w:rPr>
          <w:rFonts w:ascii="Calibri" w:eastAsia="Times New Roman" w:hAnsi="Calibri" w:cs="Calibri"/>
          <w:kern w:val="0"/>
          <w14:ligatures w14:val="none"/>
        </w:rPr>
        <w:t>)</w:t>
      </w:r>
    </w:p>
    <w:p w14:paraId="4708F1E2" w14:textId="77777777" w:rsidR="00890D8D" w:rsidRPr="00253BFA" w:rsidRDefault="00890D8D" w:rsidP="00890D8D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3D3444CB" w14:textId="6FA3C9C0" w:rsidR="00890D8D" w:rsidRPr="00253BFA" w:rsidRDefault="00890D8D" w:rsidP="00890D8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14:ligatures w14:val="none"/>
        </w:rPr>
      </w:pPr>
      <w:r w:rsidRPr="00253BFA">
        <w:rPr>
          <w:rFonts w:ascii="Calibri" w:eastAsia="Times New Roman" w:hAnsi="Calibri" w:cs="Calibri"/>
          <w:kern w:val="0"/>
          <w14:ligatures w14:val="none"/>
        </w:rPr>
        <w:t xml:space="preserve">Teaching </w:t>
      </w:r>
      <w:r>
        <w:rPr>
          <w:rFonts w:ascii="Calibri" w:eastAsia="Times New Roman" w:hAnsi="Calibri" w:cs="Calibri"/>
          <w:kern w:val="0"/>
          <w14:ligatures w14:val="none"/>
        </w:rPr>
        <w:t>e</w:t>
      </w:r>
      <w:r w:rsidRPr="00253BFA">
        <w:rPr>
          <w:rFonts w:ascii="Calibri" w:eastAsia="Times New Roman" w:hAnsi="Calibri" w:cs="Calibri"/>
          <w:kern w:val="0"/>
          <w14:ligatures w14:val="none"/>
        </w:rPr>
        <w:t>valuation</w:t>
      </w:r>
      <w:r>
        <w:rPr>
          <w:rFonts w:ascii="Calibri" w:eastAsia="Times New Roman" w:hAnsi="Calibri" w:cs="Calibri"/>
          <w:kern w:val="0"/>
          <w14:ligatures w14:val="none"/>
        </w:rPr>
        <w:t>s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F40079">
        <w:rPr>
          <w:rFonts w:ascii="Calibri" w:eastAsia="Times New Roman" w:hAnsi="Calibri" w:cs="Calibri"/>
          <w:kern w:val="0"/>
          <w14:ligatures w14:val="none"/>
        </w:rPr>
        <w:t>If available, applicants</w:t>
      </w:r>
      <w:r w:rsidR="007D490C">
        <w:rPr>
          <w:rFonts w:ascii="Calibri" w:eastAsia="Times New Roman" w:hAnsi="Calibri" w:cs="Calibri"/>
          <w:kern w:val="0"/>
          <w14:ligatures w14:val="none"/>
        </w:rPr>
        <w:t xml:space="preserve"> will be asked to give</w:t>
      </w:r>
      <w:r w:rsidR="00DA76CF">
        <w:rPr>
          <w:rFonts w:ascii="Calibri" w:eastAsia="Times New Roman" w:hAnsi="Calibri" w:cs="Calibri"/>
          <w:kern w:val="0"/>
          <w14:ligatures w14:val="none"/>
        </w:rPr>
        <w:t xml:space="preserve"> their</w:t>
      </w:r>
      <w:r w:rsidR="007D490C">
        <w:rPr>
          <w:rFonts w:ascii="Calibri" w:eastAsia="Times New Roman" w:hAnsi="Calibri" w:cs="Calibri"/>
          <w:kern w:val="0"/>
          <w14:ligatures w14:val="none"/>
        </w:rPr>
        <w:t xml:space="preserve"> permission for the awards committee to access student 580 teaching evaluations</w:t>
      </w:r>
      <w:r w:rsidR="00310E45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53BFA">
        <w:rPr>
          <w:rFonts w:ascii="Calibri" w:eastAsia="Times New Roman" w:hAnsi="Calibri" w:cs="Calibri"/>
          <w:kern w:val="0"/>
          <w14:ligatures w14:val="none"/>
        </w:rPr>
        <w:t xml:space="preserve">spanning the entire teaching period of the nominee. </w:t>
      </w:r>
      <w:r>
        <w:rPr>
          <w:rFonts w:ascii="Calibri" w:eastAsia="Times New Roman" w:hAnsi="Calibri" w:cs="Calibri"/>
          <w:kern w:val="0"/>
          <w14:ligatures w14:val="none"/>
        </w:rPr>
        <w:t>Additional evidence of teaching excellence such as unsolicited emails from students or professors with knowledge of the nominee’s teaching can also be included.</w:t>
      </w:r>
    </w:p>
    <w:p w14:paraId="026297AF" w14:textId="77777777" w:rsidR="007C2A04" w:rsidRDefault="007C2A04">
      <w:pPr>
        <w:rPr>
          <w:rFonts w:ascii="Calibri" w:hAnsi="Calibri" w:cs="Calibri"/>
        </w:rPr>
      </w:pPr>
    </w:p>
    <w:p w14:paraId="2415D4D2" w14:textId="20BB54DF" w:rsidR="61684292" w:rsidRDefault="61684292">
      <w:pPr>
        <w:rPr>
          <w:rFonts w:ascii="Calibri" w:hAnsi="Calibri" w:cs="Calibri"/>
        </w:rPr>
      </w:pPr>
    </w:p>
    <w:p w14:paraId="26058021" w14:textId="77777777" w:rsidR="00D87609" w:rsidRPr="00253BFA" w:rsidRDefault="00D87609" w:rsidP="00D87609">
      <w:pPr>
        <w:jc w:val="both"/>
        <w:rPr>
          <w:rFonts w:ascii="Calibri" w:hAnsi="Calibri" w:cs="Calibri"/>
        </w:rPr>
      </w:pPr>
      <w:r w:rsidRPr="00253BFA">
        <w:rPr>
          <w:rFonts w:ascii="Calibri" w:hAnsi="Calibri" w:cs="Calibri"/>
          <w:b/>
          <w:bCs/>
        </w:rPr>
        <w:t>Evaluation Criteria:</w:t>
      </w:r>
    </w:p>
    <w:p w14:paraId="3C113F8A" w14:textId="170BAF15" w:rsidR="00D87609" w:rsidRPr="00263D6A" w:rsidRDefault="00D87609" w:rsidP="00D876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="Calibri" w:hAnsi="Calibri" w:cs="Calibri"/>
          <w:noProof/>
        </w:rPr>
      </w:pPr>
      <w:r w:rsidRPr="00A917A6">
        <w:rPr>
          <w:rFonts w:ascii="Calibri" w:hAnsi="Calibri" w:cs="Calibri"/>
          <w:noProof/>
        </w:rPr>
        <w:t>Applications will be considered, and award decisions made, by the WCVM Graduate Student Awards Committee</w:t>
      </w:r>
      <w:r w:rsidR="00E5183E">
        <w:rPr>
          <w:rFonts w:ascii="Calibri" w:hAnsi="Calibri" w:cs="Calibri"/>
          <w:noProof/>
        </w:rPr>
        <w:t>.</w:t>
      </w:r>
      <w:r>
        <w:rPr>
          <w:rFonts w:ascii="Calibri" w:hAnsi="Calibri" w:cs="Calibri"/>
          <w:noProof/>
        </w:rPr>
        <w:t xml:space="preserve"> </w:t>
      </w:r>
      <w:r w:rsidR="00E5183E">
        <w:rPr>
          <w:rFonts w:ascii="Calibri" w:hAnsi="Calibri" w:cs="Calibri"/>
          <w:noProof/>
        </w:rPr>
        <w:t xml:space="preserve">Evidence in the application package will be used to answer to what degree </w:t>
      </w:r>
      <w:r w:rsidR="00E5183E" w:rsidRPr="00263D6A">
        <w:rPr>
          <w:rFonts w:ascii="Calibri" w:hAnsi="Calibri" w:cs="Calibri"/>
          <w:noProof/>
        </w:rPr>
        <w:t>the applicant accomplishes the following</w:t>
      </w:r>
      <w:r w:rsidRPr="00263D6A">
        <w:rPr>
          <w:rFonts w:ascii="Calibri" w:hAnsi="Calibri" w:cs="Calibri"/>
          <w:noProof/>
        </w:rPr>
        <w:t>:</w:t>
      </w:r>
    </w:p>
    <w:p w14:paraId="3BD75073" w14:textId="6F0C6696" w:rsidR="00D87609" w:rsidRDefault="00263D6A" w:rsidP="00D8760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="Calibri" w:hAnsi="Calibri" w:cs="Calibri"/>
          <w:color w:val="000000"/>
        </w:rPr>
      </w:pPr>
      <w:r w:rsidRPr="00263D6A">
        <w:rPr>
          <w:rFonts w:ascii="Calibri" w:hAnsi="Calibri" w:cs="Calibri"/>
          <w:color w:val="000000"/>
        </w:rPr>
        <w:t>Encourage learning</w:t>
      </w:r>
      <w:r>
        <w:rPr>
          <w:rFonts w:ascii="Calibri" w:hAnsi="Calibri" w:cs="Calibri"/>
          <w:color w:val="000000"/>
        </w:rPr>
        <w:t xml:space="preserve"> in DVM undergraduate students on rotation or in clinical learning</w:t>
      </w:r>
    </w:p>
    <w:p w14:paraId="29D56D02" w14:textId="114ACC74" w:rsidR="00263D6A" w:rsidRDefault="0048408C" w:rsidP="00D8760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Approachability of the applicant</w:t>
      </w:r>
    </w:p>
    <w:p w14:paraId="6C6F4D1A" w14:textId="2AE9B57F" w:rsidR="0048408C" w:rsidRDefault="0048408C" w:rsidP="00D8760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Knowledge of the applicant in the area of clinical specialty where they taught and their ability to convey that knowledge to the DVM undergraduate students</w:t>
      </w:r>
    </w:p>
    <w:p w14:paraId="763C3A49" w14:textId="5DDB065F" w:rsidR="0048408C" w:rsidRPr="00263D6A" w:rsidRDefault="005C3F28" w:rsidP="00D8760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Ability to stimulate enthusiasm for the clinical subject or area of practice</w:t>
      </w:r>
    </w:p>
    <w:p w14:paraId="3E8C437A" w14:textId="77777777" w:rsidR="00D87609" w:rsidRPr="00263D6A" w:rsidRDefault="00D87609">
      <w:pPr>
        <w:rPr>
          <w:rFonts w:ascii="Calibri" w:hAnsi="Calibri" w:cs="Calibri"/>
        </w:rPr>
      </w:pPr>
    </w:p>
    <w:sectPr w:rsidR="00D87609" w:rsidRPr="00263D6A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F710" w14:textId="77777777" w:rsidR="004F24E4" w:rsidRDefault="004F24E4" w:rsidP="000F3A92">
      <w:r>
        <w:separator/>
      </w:r>
    </w:p>
  </w:endnote>
  <w:endnote w:type="continuationSeparator" w:id="0">
    <w:p w14:paraId="02459DC2" w14:textId="77777777" w:rsidR="004F24E4" w:rsidRDefault="004F24E4" w:rsidP="000F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6A17" w14:textId="77777777" w:rsidR="004F24E4" w:rsidRDefault="004F24E4" w:rsidP="000F3A92">
      <w:r>
        <w:separator/>
      </w:r>
    </w:p>
  </w:footnote>
  <w:footnote w:type="continuationSeparator" w:id="0">
    <w:p w14:paraId="79AECA81" w14:textId="77777777" w:rsidR="004F24E4" w:rsidRDefault="004F24E4" w:rsidP="000F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A65C" w14:textId="7AB21BB2" w:rsidR="000F3A92" w:rsidRPr="00ED7521" w:rsidRDefault="000F3A92" w:rsidP="000F3A92">
    <w:pPr>
      <w:jc w:val="right"/>
      <w:rPr>
        <w:rFonts w:ascii="Calibri" w:eastAsia="Calibri" w:hAnsi="Calibri" w:cs="Calibri"/>
        <w:b/>
        <w:kern w:val="0"/>
        <w:sz w:val="20"/>
        <w:szCs w:val="20"/>
        <w14:ligatures w14:val="none"/>
      </w:rPr>
    </w:pPr>
    <w:bookmarkStart w:id="3" w:name="_Hlk187843384"/>
    <w:r w:rsidRPr="00ED7521">
      <w:rPr>
        <w:rFonts w:ascii="Calibri" w:eastAsia="Calibri" w:hAnsi="Calibri" w:cs="Calibri"/>
        <w:noProof/>
        <w:kern w:val="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08579" wp14:editId="7A7D4B5F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D235D" w14:textId="77777777" w:rsidR="000F3A92" w:rsidRDefault="000F3A92" w:rsidP="000F3A9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E2FC0" wp14:editId="7A0AACE4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08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089D235D" w14:textId="77777777" w:rsidR="000F3A92" w:rsidRDefault="000F3A92" w:rsidP="000F3A92">
                    <w:r>
                      <w:rPr>
                        <w:noProof/>
                      </w:rPr>
                      <w:drawing>
                        <wp:inline distT="0" distB="0" distL="0" distR="0" wp14:anchorId="4DCE2FC0" wp14:editId="7A0AACE4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kern w:val="0"/>
        <w14:ligatures w14:val="none"/>
      </w:rPr>
      <w:tab/>
    </w:r>
    <w:r w:rsidRPr="00ED7521">
      <w:rPr>
        <w:rFonts w:ascii="Calibri" w:eastAsia="Calibri" w:hAnsi="Calibri" w:cs="Calibri"/>
        <w:kern w:val="0"/>
        <w14:ligatures w14:val="none"/>
      </w:rPr>
      <w:tab/>
    </w:r>
    <w:r w:rsidRPr="00ED7521">
      <w:rPr>
        <w:rFonts w:ascii="Calibri" w:eastAsia="Calibri" w:hAnsi="Calibri" w:cs="Calibri"/>
        <w:kern w:val="0"/>
        <w14:ligatures w14:val="none"/>
      </w:rPr>
      <w:tab/>
    </w:r>
    <w:r w:rsidRPr="00ED7521">
      <w:rPr>
        <w:rFonts w:ascii="Calibri" w:eastAsia="Calibri" w:hAnsi="Calibri" w:cs="Calibri"/>
        <w:kern w:val="0"/>
        <w14:ligatures w14:val="none"/>
      </w:rPr>
      <w:tab/>
    </w:r>
    <w:r w:rsidRPr="00ED7521">
      <w:rPr>
        <w:rFonts w:ascii="Calibri" w:eastAsia="Calibri" w:hAnsi="Calibri" w:cs="Calibri"/>
        <w:kern w:val="0"/>
        <w14:ligatures w14:val="none"/>
      </w:rPr>
      <w:tab/>
    </w:r>
    <w:r w:rsidRPr="00ED7521">
      <w:rPr>
        <w:rFonts w:ascii="Calibri" w:eastAsia="Calibri" w:hAnsi="Calibri" w:cs="Calibri"/>
        <w:kern w:val="0"/>
        <w14:ligatures w14:val="none"/>
      </w:rPr>
      <w:tab/>
    </w:r>
    <w:r w:rsidRPr="00ED7521">
      <w:rPr>
        <w:rFonts w:ascii="Calibri" w:eastAsia="Calibri" w:hAnsi="Calibri" w:cs="Calibri"/>
        <w:b/>
        <w:kern w:val="0"/>
        <w:sz w:val="20"/>
        <w:szCs w:val="20"/>
        <w14:ligatures w14:val="none"/>
      </w:rPr>
      <w:t>Research and Graduate Studies</w:t>
    </w:r>
  </w:p>
  <w:p w14:paraId="02D5D0E5" w14:textId="77777777" w:rsidR="000F3A92" w:rsidRPr="00ED7521" w:rsidRDefault="000F3A92" w:rsidP="000F3A92">
    <w:pPr>
      <w:ind w:left="4320"/>
      <w:jc w:val="right"/>
      <w:rPr>
        <w:rFonts w:ascii="Calibri" w:eastAsia="Calibri" w:hAnsi="Calibri" w:cs="Calibri"/>
        <w:b/>
        <w:kern w:val="0"/>
        <w14:ligatures w14:val="none"/>
      </w:rPr>
    </w:pPr>
    <w:r w:rsidRPr="00ED7521">
      <w:rPr>
        <w:rFonts w:ascii="Calibri" w:eastAsia="Calibri" w:hAnsi="Calibri" w:cs="Calibri"/>
        <w:b/>
        <w:kern w:val="0"/>
        <w:sz w:val="20"/>
        <w:szCs w:val="20"/>
        <w14:ligatures w14:val="none"/>
      </w:rPr>
      <w:t>Western College of Veterinary Medicine</w:t>
    </w:r>
  </w:p>
  <w:p w14:paraId="5FBBA0E1" w14:textId="77777777" w:rsidR="000F3A92" w:rsidRPr="00ED7521" w:rsidRDefault="000F3A92" w:rsidP="000F3A92">
    <w:pPr>
      <w:jc w:val="right"/>
      <w:rPr>
        <w:rFonts w:ascii="Calibri" w:eastAsia="Calibri" w:hAnsi="Calibri" w:cs="Calibri"/>
        <w:b/>
        <w:kern w:val="0"/>
        <w:sz w:val="20"/>
        <w:szCs w:val="20"/>
        <w14:ligatures w14:val="none"/>
      </w:rPr>
    </w:pPr>
    <w:r w:rsidRPr="00ED7521">
      <w:rPr>
        <w:rFonts w:ascii="Calibri" w:eastAsia="Calibri" w:hAnsi="Calibri" w:cs="Calibri"/>
        <w:b/>
        <w:kern w:val="0"/>
        <w:sz w:val="20"/>
        <w:szCs w:val="20"/>
        <w14:ligatures w14:val="none"/>
      </w:rPr>
      <w:t>______________________________________________________________________________________</w:t>
    </w:r>
  </w:p>
  <w:p w14:paraId="3C17C0B7" w14:textId="77777777" w:rsidR="000F3A92" w:rsidRPr="00ED7521" w:rsidRDefault="000F3A92" w:rsidP="000F3A92">
    <w:pPr>
      <w:jc w:val="right"/>
      <w:rPr>
        <w:rFonts w:ascii="Calibri" w:eastAsia="Calibri" w:hAnsi="Calibri" w:cs="Calibri"/>
        <w:kern w:val="0"/>
        <w:sz w:val="8"/>
        <w:szCs w:val="8"/>
        <w14:ligatures w14:val="none"/>
      </w:rPr>
    </w:pPr>
    <w:r w:rsidRPr="00ED7521">
      <w:rPr>
        <w:rFonts w:ascii="Calibri" w:eastAsia="Calibri" w:hAnsi="Calibri" w:cs="Calibri"/>
        <w:kern w:val="0"/>
        <w:sz w:val="8"/>
        <w:szCs w:val="8"/>
        <w14:ligatures w14:val="none"/>
      </w:rPr>
      <w:tab/>
    </w:r>
  </w:p>
  <w:p w14:paraId="76490950" w14:textId="77777777" w:rsidR="000F3A92" w:rsidRPr="00ED7521" w:rsidRDefault="000F3A92" w:rsidP="000F3A92">
    <w:pPr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ED7521">
      <w:rPr>
        <w:rFonts w:ascii="Calibri" w:eastAsia="Calibri" w:hAnsi="Calibri" w:cs="Calibri"/>
        <w:kern w:val="0"/>
        <w:sz w:val="16"/>
        <w:szCs w:val="16"/>
        <w14:ligatures w14:val="none"/>
      </w:rPr>
      <w:t>Room 4116    52 Campus Drive</w:t>
    </w:r>
  </w:p>
  <w:p w14:paraId="6AF74449" w14:textId="77777777" w:rsidR="000F3A92" w:rsidRPr="00ED7521" w:rsidRDefault="000F3A92" w:rsidP="000F3A92">
    <w:pPr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ED7521">
      <w:rPr>
        <w:rFonts w:ascii="Calibri" w:eastAsia="Calibri" w:hAnsi="Calibri" w:cs="Calibri"/>
        <w:kern w:val="0"/>
        <w:sz w:val="16"/>
        <w:szCs w:val="16"/>
        <w14:ligatures w14:val="none"/>
      </w:rPr>
      <w:t>Saskatoon SK S7N 5B4 Canada</w:t>
    </w:r>
  </w:p>
  <w:p w14:paraId="2B039909" w14:textId="77777777" w:rsidR="000F3A92" w:rsidRPr="00ED7521" w:rsidRDefault="000F3A92" w:rsidP="000F3A92">
    <w:pPr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ED7521">
      <w:rPr>
        <w:rFonts w:ascii="Calibri" w:eastAsia="Calibri" w:hAnsi="Calibri" w:cs="Calibri"/>
        <w:kern w:val="0"/>
        <w:sz w:val="16"/>
        <w:szCs w:val="16"/>
        <w14:ligatures w14:val="none"/>
      </w:rPr>
      <w:t>Telephone: 306-966-8734</w:t>
    </w:r>
  </w:p>
  <w:p w14:paraId="745C5586" w14:textId="70D14D29" w:rsidR="000F3A92" w:rsidRDefault="000F3A92" w:rsidP="000F3A92">
    <w:pPr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  <w:r w:rsidRPr="00ED7521">
      <w:rPr>
        <w:rFonts w:ascii="Calibri" w:eastAsia="Calibri" w:hAnsi="Calibri" w:cs="Calibri"/>
        <w:kern w:val="0"/>
        <w:sz w:val="16"/>
        <w:szCs w:val="16"/>
        <w14:ligatures w14:val="none"/>
      </w:rPr>
      <w:t>Facsimile: 306-966-7274</w:t>
    </w:r>
    <w:bookmarkEnd w:id="3"/>
  </w:p>
  <w:p w14:paraId="55D6D512" w14:textId="77777777" w:rsidR="000F3A92" w:rsidRPr="000F3A92" w:rsidRDefault="000F3A92" w:rsidP="000F3A92">
    <w:pPr>
      <w:jc w:val="right"/>
      <w:rPr>
        <w:rFonts w:ascii="Calibri" w:eastAsia="Calibri" w:hAnsi="Calibri" w:cs="Calibri"/>
        <w:kern w:val="0"/>
        <w:sz w:val="16"/>
        <w:szCs w:val="16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A5A6F"/>
    <w:multiLevelType w:val="hybridMultilevel"/>
    <w:tmpl w:val="95AC7B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D0F21"/>
    <w:multiLevelType w:val="hybridMultilevel"/>
    <w:tmpl w:val="3E0A64C2"/>
    <w:lvl w:ilvl="0" w:tplc="C3EA8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5B13E2"/>
    <w:multiLevelType w:val="hybridMultilevel"/>
    <w:tmpl w:val="F3548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27959">
    <w:abstractNumId w:val="1"/>
  </w:num>
  <w:num w:numId="2" w16cid:durableId="228543491">
    <w:abstractNumId w:val="0"/>
  </w:num>
  <w:num w:numId="3" w16cid:durableId="361327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CD"/>
    <w:rsid w:val="000228E5"/>
    <w:rsid w:val="0003195E"/>
    <w:rsid w:val="000624ED"/>
    <w:rsid w:val="00064FFB"/>
    <w:rsid w:val="000C2913"/>
    <w:rsid w:val="000D50A5"/>
    <w:rsid w:val="000F2784"/>
    <w:rsid w:val="000F3A92"/>
    <w:rsid w:val="000F59E3"/>
    <w:rsid w:val="001613AB"/>
    <w:rsid w:val="00164531"/>
    <w:rsid w:val="00192F18"/>
    <w:rsid w:val="001B39A6"/>
    <w:rsid w:val="001C151D"/>
    <w:rsid w:val="001D3492"/>
    <w:rsid w:val="001D3F24"/>
    <w:rsid w:val="001E5E14"/>
    <w:rsid w:val="00242369"/>
    <w:rsid w:val="00263D6A"/>
    <w:rsid w:val="0026478E"/>
    <w:rsid w:val="002724BC"/>
    <w:rsid w:val="002E1B26"/>
    <w:rsid w:val="00310E45"/>
    <w:rsid w:val="00315838"/>
    <w:rsid w:val="003260C9"/>
    <w:rsid w:val="00385667"/>
    <w:rsid w:val="003A3C89"/>
    <w:rsid w:val="003A6741"/>
    <w:rsid w:val="003B69C6"/>
    <w:rsid w:val="003B7EF6"/>
    <w:rsid w:val="003E25A8"/>
    <w:rsid w:val="00425D26"/>
    <w:rsid w:val="00433D60"/>
    <w:rsid w:val="00434AF5"/>
    <w:rsid w:val="00450D26"/>
    <w:rsid w:val="00463DE3"/>
    <w:rsid w:val="0047688C"/>
    <w:rsid w:val="00483CE2"/>
    <w:rsid w:val="0048408C"/>
    <w:rsid w:val="00490906"/>
    <w:rsid w:val="004A31C7"/>
    <w:rsid w:val="004A6641"/>
    <w:rsid w:val="004C0C8F"/>
    <w:rsid w:val="004F24E4"/>
    <w:rsid w:val="004F72F2"/>
    <w:rsid w:val="00535DAB"/>
    <w:rsid w:val="00543B45"/>
    <w:rsid w:val="00553087"/>
    <w:rsid w:val="0057161E"/>
    <w:rsid w:val="0058391C"/>
    <w:rsid w:val="005A7416"/>
    <w:rsid w:val="005B20F7"/>
    <w:rsid w:val="005C3F28"/>
    <w:rsid w:val="005D76C1"/>
    <w:rsid w:val="005E687E"/>
    <w:rsid w:val="006211F3"/>
    <w:rsid w:val="00621CB9"/>
    <w:rsid w:val="0068156E"/>
    <w:rsid w:val="006E4102"/>
    <w:rsid w:val="006E60AF"/>
    <w:rsid w:val="00726652"/>
    <w:rsid w:val="00740F8B"/>
    <w:rsid w:val="00770E44"/>
    <w:rsid w:val="00794EF6"/>
    <w:rsid w:val="007B40FA"/>
    <w:rsid w:val="007C2A04"/>
    <w:rsid w:val="007D490C"/>
    <w:rsid w:val="007E0D2A"/>
    <w:rsid w:val="007E19C0"/>
    <w:rsid w:val="00801720"/>
    <w:rsid w:val="008140DB"/>
    <w:rsid w:val="008178EF"/>
    <w:rsid w:val="00824547"/>
    <w:rsid w:val="00824EF7"/>
    <w:rsid w:val="00854389"/>
    <w:rsid w:val="00890D8D"/>
    <w:rsid w:val="00893C9F"/>
    <w:rsid w:val="008E5245"/>
    <w:rsid w:val="008F1313"/>
    <w:rsid w:val="0096797F"/>
    <w:rsid w:val="00975092"/>
    <w:rsid w:val="0097769A"/>
    <w:rsid w:val="00986D49"/>
    <w:rsid w:val="00A330BF"/>
    <w:rsid w:val="00A40B26"/>
    <w:rsid w:val="00A5023F"/>
    <w:rsid w:val="00A74761"/>
    <w:rsid w:val="00A851E5"/>
    <w:rsid w:val="00A91C92"/>
    <w:rsid w:val="00AA0CD5"/>
    <w:rsid w:val="00AC580D"/>
    <w:rsid w:val="00B509A0"/>
    <w:rsid w:val="00B61A74"/>
    <w:rsid w:val="00B95FD0"/>
    <w:rsid w:val="00C37771"/>
    <w:rsid w:val="00C65759"/>
    <w:rsid w:val="00C73F1A"/>
    <w:rsid w:val="00CC1154"/>
    <w:rsid w:val="00CD1041"/>
    <w:rsid w:val="00D56B93"/>
    <w:rsid w:val="00D774D2"/>
    <w:rsid w:val="00D87609"/>
    <w:rsid w:val="00DA76CF"/>
    <w:rsid w:val="00DB26FA"/>
    <w:rsid w:val="00DD4C3B"/>
    <w:rsid w:val="00DD5ACD"/>
    <w:rsid w:val="00DF1699"/>
    <w:rsid w:val="00E17054"/>
    <w:rsid w:val="00E5183E"/>
    <w:rsid w:val="00E54309"/>
    <w:rsid w:val="00E66B75"/>
    <w:rsid w:val="00ED0B8D"/>
    <w:rsid w:val="00EE5C28"/>
    <w:rsid w:val="00F15E0A"/>
    <w:rsid w:val="00F40079"/>
    <w:rsid w:val="00F41655"/>
    <w:rsid w:val="00F4335F"/>
    <w:rsid w:val="00F45FFF"/>
    <w:rsid w:val="00F51CC4"/>
    <w:rsid w:val="00F721CE"/>
    <w:rsid w:val="00F87C74"/>
    <w:rsid w:val="00FA7952"/>
    <w:rsid w:val="00FE1FE5"/>
    <w:rsid w:val="00FF255D"/>
    <w:rsid w:val="021C7FB8"/>
    <w:rsid w:val="035F323C"/>
    <w:rsid w:val="05168206"/>
    <w:rsid w:val="0B0581E1"/>
    <w:rsid w:val="0F48F33C"/>
    <w:rsid w:val="100988B0"/>
    <w:rsid w:val="150ED248"/>
    <w:rsid w:val="1A52E1CA"/>
    <w:rsid w:val="1EAB0115"/>
    <w:rsid w:val="20CB33B3"/>
    <w:rsid w:val="220C3879"/>
    <w:rsid w:val="22FC7C1F"/>
    <w:rsid w:val="262AAE84"/>
    <w:rsid w:val="2BAE868A"/>
    <w:rsid w:val="2C9644C0"/>
    <w:rsid w:val="2D746DA5"/>
    <w:rsid w:val="2E4BF638"/>
    <w:rsid w:val="3310D17C"/>
    <w:rsid w:val="47ACDF72"/>
    <w:rsid w:val="4D08F10C"/>
    <w:rsid w:val="4FA7078D"/>
    <w:rsid w:val="5982EF6F"/>
    <w:rsid w:val="5B4B2A06"/>
    <w:rsid w:val="60805CF9"/>
    <w:rsid w:val="60D20D2C"/>
    <w:rsid w:val="61684292"/>
    <w:rsid w:val="6190E5F0"/>
    <w:rsid w:val="6493763A"/>
    <w:rsid w:val="65C30F37"/>
    <w:rsid w:val="66AFDD01"/>
    <w:rsid w:val="67F8287F"/>
    <w:rsid w:val="72F7E69A"/>
    <w:rsid w:val="79F7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0110"/>
  <w15:chartTrackingRefBased/>
  <w15:docId w15:val="{F492F228-9B78-AF41-B6C8-028BF4D6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A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AC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178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D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3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A92"/>
  </w:style>
  <w:style w:type="paragraph" w:styleId="Footer">
    <w:name w:val="footer"/>
    <w:basedOn w:val="Normal"/>
    <w:link w:val="FooterChar"/>
    <w:uiPriority w:val="99"/>
    <w:unhideWhenUsed/>
    <w:rsid w:val="000F3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A92"/>
  </w:style>
  <w:style w:type="character" w:styleId="Hyperlink">
    <w:name w:val="Hyperlink"/>
    <w:basedOn w:val="DefaultParagraphFont"/>
    <w:uiPriority w:val="99"/>
    <w:unhideWhenUsed/>
    <w:rsid w:val="004909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cvm.usask.ca/students/graduate-program/graduate-programs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FB4A8DF0EB4389E2D35CDD571CDB" ma:contentTypeVersion="6" ma:contentTypeDescription="Create a new document." ma:contentTypeScope="" ma:versionID="034806508a321792472e22a68a4a61a8">
  <xsd:schema xmlns:xsd="http://www.w3.org/2001/XMLSchema" xmlns:xs="http://www.w3.org/2001/XMLSchema" xmlns:p="http://schemas.microsoft.com/office/2006/metadata/properties" xmlns:ns2="ebf79e4b-06fd-451d-8e7c-1985403250c4" xmlns:ns3="f535aa1a-7f26-4df0-8028-62abc82e6648" targetNamespace="http://schemas.microsoft.com/office/2006/metadata/properties" ma:root="true" ma:fieldsID="9a4bba43f9f13f99125dc199932f4155" ns2:_="" ns3:_="">
    <xsd:import namespace="ebf79e4b-06fd-451d-8e7c-1985403250c4"/>
    <xsd:import namespace="f535aa1a-7f26-4df0-8028-62abc82e6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9e4b-06fd-451d-8e7c-198540325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aa1a-7f26-4df0-8028-62abc82e6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C5686-223B-4404-BC0F-4E4669FD8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0350C1-BC8B-4156-950C-C5B67610B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79e4b-06fd-451d-8e7c-1985403250c4"/>
    <ds:schemaRef ds:uri="f535aa1a-7f26-4df0-8028-62abc82e6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B591A-1498-4FD5-8CE4-C17E69FB7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56ACC-2F28-45A0-BA3E-D90F97884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Nicole Jane</dc:creator>
  <cp:keywords/>
  <dc:description/>
  <cp:lastModifiedBy>Ebach, Tera</cp:lastModifiedBy>
  <cp:revision>35</cp:revision>
  <dcterms:created xsi:type="dcterms:W3CDTF">2025-04-16T17:45:00Z</dcterms:created>
  <dcterms:modified xsi:type="dcterms:W3CDTF">2025-07-21T15:11:00Z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0x0101003C5BFB4A8DF0EB4389E2D35CDD571CDB</vt:lpwstr>
  </property>
</Properties>
</file>