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50D5" w14:textId="6A9208FD" w:rsidR="007F45CD" w:rsidRPr="00C117C7" w:rsidRDefault="00CC1B0B" w:rsidP="00E76942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B0867" wp14:editId="799E4928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2125980" cy="6432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50AA2" w14:textId="46E80154" w:rsidR="00AA6415" w:rsidRDefault="00AA6415" w:rsidP="00AA64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B08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18pt;width:167.4pt;height:50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" stroked="f">
                <v:textbox style="mso-fit-shape-to-text:t">
                  <w:txbxContent>
                    <w:p w14:paraId="13550AA2" w14:textId="46E80154" w:rsidR="00AA6415" w:rsidRDefault="00AA6415" w:rsidP="00AA6415"/>
                  </w:txbxContent>
                </v:textbox>
              </v:shape>
            </w:pict>
          </mc:Fallback>
        </mc:AlternateContent>
      </w:r>
      <w:r w:rsidR="00AA6415">
        <w:tab/>
      </w:r>
      <w:r w:rsidR="00AA6415">
        <w:tab/>
      </w:r>
      <w:r w:rsidR="00AA6415" w:rsidRPr="00C117C7">
        <w:rPr>
          <w:rFonts w:asciiTheme="minorHAnsi" w:hAnsiTheme="minorHAnsi" w:cstheme="minorHAnsi"/>
        </w:rPr>
        <w:tab/>
      </w:r>
      <w:r w:rsidR="00AA6415" w:rsidRPr="00C117C7">
        <w:rPr>
          <w:rFonts w:asciiTheme="minorHAnsi" w:hAnsiTheme="minorHAnsi" w:cstheme="minorHAnsi"/>
        </w:rPr>
        <w:tab/>
      </w:r>
      <w:r w:rsidR="00AA6415" w:rsidRPr="00C117C7">
        <w:rPr>
          <w:rFonts w:asciiTheme="minorHAnsi" w:hAnsiTheme="minorHAnsi" w:cstheme="minorHAnsi"/>
        </w:rPr>
        <w:tab/>
      </w:r>
    </w:p>
    <w:p w14:paraId="1DF2244B" w14:textId="5FEC92EC" w:rsidR="00442FBE" w:rsidRPr="00E76942" w:rsidRDefault="00AA6415" w:rsidP="00E76942">
      <w:pPr>
        <w:rPr>
          <w:sz w:val="8"/>
          <w:szCs w:val="8"/>
        </w:rPr>
      </w:pPr>
      <w:r w:rsidRPr="005E10D9">
        <w:rPr>
          <w:sz w:val="8"/>
          <w:szCs w:val="8"/>
        </w:rPr>
        <w:tab/>
      </w:r>
    </w:p>
    <w:p w14:paraId="6D670325" w14:textId="0FE13A0B" w:rsidR="006D4F8A" w:rsidRPr="00E76942" w:rsidRDefault="00094A0E" w:rsidP="00E76942">
      <w:pPr>
        <w:pStyle w:val="Heading1"/>
        <w:jc w:val="center"/>
        <w:rPr>
          <w:b/>
          <w:bCs/>
          <w:color w:val="auto"/>
        </w:rPr>
      </w:pPr>
      <w:r w:rsidRPr="00E76942">
        <w:rPr>
          <w:b/>
          <w:bCs/>
          <w:color w:val="auto"/>
        </w:rPr>
        <w:t>Equipment repair and replacement support application</w:t>
      </w:r>
    </w:p>
    <w:p w14:paraId="23F0A199" w14:textId="77777777" w:rsidR="00692DF3" w:rsidRPr="0061175D" w:rsidRDefault="00692DF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1C26D4" w14:textId="77777777" w:rsidR="006D4F8A" w:rsidRPr="0061175D" w:rsidRDefault="006D4F8A">
      <w:pPr>
        <w:rPr>
          <w:rFonts w:asciiTheme="minorHAnsi" w:hAnsiTheme="minorHAnsi" w:cstheme="minorHAnsi"/>
          <w:sz w:val="24"/>
          <w:szCs w:val="24"/>
        </w:rPr>
      </w:pPr>
    </w:p>
    <w:p w14:paraId="130A57E1" w14:textId="77777777" w:rsidR="00442FBE" w:rsidRPr="0061175D" w:rsidRDefault="00442FBE">
      <w:pPr>
        <w:rPr>
          <w:rFonts w:asciiTheme="minorHAnsi" w:hAnsiTheme="minorHAnsi" w:cstheme="minorHAnsi"/>
          <w:sz w:val="24"/>
          <w:szCs w:val="24"/>
        </w:rPr>
      </w:pPr>
    </w:p>
    <w:p w14:paraId="0EDA0372" w14:textId="2666B7FA" w:rsidR="00442FBE" w:rsidRPr="0061175D" w:rsidRDefault="006D4F8A">
      <w:pPr>
        <w:rPr>
          <w:rFonts w:asciiTheme="minorHAnsi" w:hAnsiTheme="minorHAnsi" w:cstheme="minorHAnsi"/>
          <w:sz w:val="24"/>
          <w:szCs w:val="24"/>
        </w:rPr>
      </w:pPr>
      <w:r w:rsidRPr="0061175D">
        <w:rPr>
          <w:rFonts w:asciiTheme="minorHAnsi" w:hAnsiTheme="minorHAnsi" w:cstheme="minorHAnsi"/>
          <w:sz w:val="24"/>
          <w:szCs w:val="24"/>
        </w:rPr>
        <w:t>This application</w:t>
      </w:r>
      <w:r w:rsidR="00C46BCA" w:rsidRPr="0061175D">
        <w:rPr>
          <w:rFonts w:asciiTheme="minorHAnsi" w:hAnsiTheme="minorHAnsi" w:cstheme="minorHAnsi"/>
          <w:sz w:val="24"/>
          <w:szCs w:val="24"/>
        </w:rPr>
        <w:t xml:space="preserve"> is</w:t>
      </w:r>
      <w:r w:rsidRPr="0061175D">
        <w:rPr>
          <w:rFonts w:asciiTheme="minorHAnsi" w:hAnsiTheme="minorHAnsi" w:cstheme="minorHAnsi"/>
          <w:sz w:val="24"/>
          <w:szCs w:val="24"/>
        </w:rPr>
        <w:t xml:space="preserve"> to be completed by </w:t>
      </w:r>
      <w:r w:rsidR="00442FBE" w:rsidRPr="0061175D">
        <w:rPr>
          <w:rFonts w:asciiTheme="minorHAnsi" w:hAnsiTheme="minorHAnsi" w:cstheme="minorHAnsi"/>
          <w:sz w:val="24"/>
          <w:szCs w:val="24"/>
        </w:rPr>
        <w:t>a WCVM faculty member to support</w:t>
      </w:r>
      <w:r w:rsidR="00E4090E" w:rsidRPr="0061175D">
        <w:rPr>
          <w:rFonts w:asciiTheme="minorHAnsi" w:hAnsiTheme="minorHAnsi" w:cstheme="minorHAnsi"/>
          <w:sz w:val="24"/>
          <w:szCs w:val="24"/>
        </w:rPr>
        <w:t xml:space="preserve"> </w:t>
      </w:r>
      <w:r w:rsidR="00094A0E">
        <w:rPr>
          <w:rFonts w:asciiTheme="minorHAnsi" w:hAnsiTheme="minorHAnsi" w:cstheme="minorHAnsi"/>
          <w:sz w:val="24"/>
          <w:szCs w:val="24"/>
        </w:rPr>
        <w:t>small equipment repairs and replacement</w:t>
      </w:r>
      <w:r w:rsidRPr="0061175D">
        <w:rPr>
          <w:rFonts w:asciiTheme="minorHAnsi" w:hAnsiTheme="minorHAnsi" w:cstheme="minorHAnsi"/>
          <w:sz w:val="24"/>
          <w:szCs w:val="24"/>
        </w:rPr>
        <w:t xml:space="preserve">.  </w:t>
      </w:r>
      <w:r w:rsidR="00A51F56">
        <w:rPr>
          <w:rFonts w:asciiTheme="minorHAnsi" w:hAnsiTheme="minorHAnsi" w:cstheme="minorHAnsi"/>
          <w:sz w:val="24"/>
          <w:szCs w:val="24"/>
        </w:rPr>
        <w:t>Computers and software are not eligible.</w:t>
      </w:r>
    </w:p>
    <w:p w14:paraId="5CC2E270" w14:textId="77777777" w:rsidR="00442FBE" w:rsidRPr="0061175D" w:rsidRDefault="00442FBE">
      <w:pPr>
        <w:rPr>
          <w:rFonts w:asciiTheme="minorHAnsi" w:hAnsiTheme="minorHAnsi" w:cstheme="minorHAnsi"/>
          <w:sz w:val="24"/>
          <w:szCs w:val="24"/>
        </w:rPr>
      </w:pPr>
    </w:p>
    <w:p w14:paraId="3B75BB1A" w14:textId="35CCB4CD" w:rsidR="006D4F8A" w:rsidRPr="0061175D" w:rsidRDefault="00FD7AC3">
      <w:pPr>
        <w:rPr>
          <w:rFonts w:asciiTheme="minorHAnsi" w:hAnsiTheme="minorHAnsi" w:cstheme="minorHAnsi"/>
          <w:i/>
          <w:sz w:val="24"/>
          <w:szCs w:val="24"/>
        </w:rPr>
      </w:pPr>
      <w:r w:rsidRPr="0061175D">
        <w:rPr>
          <w:rFonts w:asciiTheme="minorHAnsi" w:hAnsiTheme="minorHAnsi" w:cstheme="minorHAnsi"/>
          <w:sz w:val="24"/>
          <w:szCs w:val="24"/>
          <w:u w:val="single"/>
        </w:rPr>
        <w:t>Please note</w:t>
      </w:r>
      <w:r w:rsidRPr="0061175D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442FBE" w:rsidRPr="0061175D">
        <w:rPr>
          <w:rFonts w:asciiTheme="minorHAnsi" w:hAnsiTheme="minorHAnsi" w:cstheme="minorHAnsi"/>
          <w:i/>
          <w:sz w:val="24"/>
          <w:szCs w:val="24"/>
        </w:rPr>
        <w:t>Maximum $</w:t>
      </w:r>
      <w:r w:rsidR="00094A0E">
        <w:rPr>
          <w:rFonts w:asciiTheme="minorHAnsi" w:hAnsiTheme="minorHAnsi" w:cstheme="minorHAnsi"/>
          <w:i/>
          <w:sz w:val="24"/>
          <w:szCs w:val="24"/>
        </w:rPr>
        <w:t xml:space="preserve">10,000 </w:t>
      </w:r>
      <w:r w:rsidR="00442FBE" w:rsidRPr="0061175D">
        <w:rPr>
          <w:rFonts w:asciiTheme="minorHAnsi" w:hAnsiTheme="minorHAnsi" w:cstheme="minorHAnsi"/>
          <w:i/>
          <w:sz w:val="24"/>
          <w:szCs w:val="24"/>
        </w:rPr>
        <w:t>per faculty member</w:t>
      </w:r>
      <w:r w:rsidR="005B5648" w:rsidRPr="0061175D">
        <w:rPr>
          <w:rFonts w:asciiTheme="minorHAnsi" w:hAnsiTheme="minorHAnsi" w:cstheme="minorHAnsi"/>
          <w:i/>
          <w:sz w:val="24"/>
          <w:szCs w:val="24"/>
        </w:rPr>
        <w:t>.</w:t>
      </w:r>
    </w:p>
    <w:p w14:paraId="2E97BB2C" w14:textId="77777777" w:rsidR="00BA5D40" w:rsidRPr="0061175D" w:rsidRDefault="00BA5D40">
      <w:pPr>
        <w:rPr>
          <w:rFonts w:asciiTheme="minorHAnsi" w:hAnsiTheme="minorHAnsi" w:cstheme="minorHAnsi"/>
          <w:sz w:val="24"/>
          <w:szCs w:val="24"/>
        </w:rPr>
      </w:pPr>
    </w:p>
    <w:p w14:paraId="0DF461F3" w14:textId="77777777" w:rsidR="006D4F8A" w:rsidRPr="0061175D" w:rsidRDefault="006D4F8A">
      <w:pPr>
        <w:rPr>
          <w:rFonts w:asciiTheme="minorHAnsi" w:hAnsiTheme="minorHAnsi" w:cstheme="minorHAnsi"/>
          <w:sz w:val="24"/>
          <w:szCs w:val="24"/>
        </w:rPr>
      </w:pPr>
    </w:p>
    <w:p w14:paraId="735E6E62" w14:textId="77777777" w:rsidR="006D4F8A" w:rsidRPr="0061175D" w:rsidRDefault="006D4F8A">
      <w:pPr>
        <w:rPr>
          <w:rFonts w:asciiTheme="minorHAnsi" w:hAnsiTheme="minorHAnsi" w:cstheme="minorHAnsi"/>
          <w:sz w:val="24"/>
          <w:szCs w:val="24"/>
        </w:rPr>
        <w:sectPr w:rsidR="006D4F8A" w:rsidRPr="0061175D" w:rsidSect="00E651DC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576" w:gutter="0"/>
          <w:cols w:space="720"/>
          <w:docGrid w:linePitch="272"/>
        </w:sectPr>
      </w:pPr>
    </w:p>
    <w:p w14:paraId="6AF9AAC3" w14:textId="5C75DB1C" w:rsidR="006D4F8A" w:rsidRPr="006C56D6" w:rsidRDefault="00442FBE" w:rsidP="00C16C56">
      <w:pPr>
        <w:pStyle w:val="Level1"/>
        <w:numPr>
          <w:ilvl w:val="12"/>
          <w:numId w:val="0"/>
        </w:numPr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  <w:r w:rsidRPr="006C56D6">
        <w:rPr>
          <w:rFonts w:asciiTheme="minorHAnsi" w:hAnsiTheme="minorHAnsi" w:cstheme="minorHAnsi"/>
          <w:b/>
          <w:bCs/>
        </w:rPr>
        <w:t>Name</w:t>
      </w:r>
      <w:r w:rsidR="006D4F8A" w:rsidRPr="006C56D6">
        <w:rPr>
          <w:rFonts w:asciiTheme="minorHAnsi" w:hAnsiTheme="minorHAnsi" w:cstheme="minorHAnsi"/>
          <w:b/>
          <w:bCs/>
        </w:rPr>
        <w:t>:</w:t>
      </w:r>
      <w:r w:rsidR="00692DF3" w:rsidRPr="006C56D6">
        <w:rPr>
          <w:rFonts w:asciiTheme="minorHAnsi" w:hAnsiTheme="minorHAnsi" w:cstheme="minorHAnsi"/>
          <w:b/>
          <w:bCs/>
        </w:rPr>
        <w:t xml:space="preserve"> </w:t>
      </w:r>
    </w:p>
    <w:p w14:paraId="536AB7B9" w14:textId="77777777" w:rsidR="006D4F8A" w:rsidRPr="0061175D" w:rsidRDefault="006D4F8A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761CE5AD" w14:textId="5F36C457" w:rsidR="00C10902" w:rsidRDefault="00EA6D1E" w:rsidP="009C0C7A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Make a case </w:t>
      </w:r>
      <w:proofErr w:type="gramStart"/>
      <w:r>
        <w:rPr>
          <w:rFonts w:asciiTheme="minorHAnsi" w:hAnsiTheme="minorHAnsi" w:cstheme="minorHAnsi"/>
          <w:b/>
          <w:bCs/>
        </w:rPr>
        <w:t>for</w:t>
      </w:r>
      <w:proofErr w:type="gramEnd"/>
      <w:r>
        <w:rPr>
          <w:rFonts w:asciiTheme="minorHAnsi" w:hAnsiTheme="minorHAnsi" w:cstheme="minorHAnsi"/>
          <w:b/>
          <w:bCs/>
        </w:rPr>
        <w:t xml:space="preserve"> the need </w:t>
      </w:r>
      <w:proofErr w:type="gramStart"/>
      <w:r>
        <w:rPr>
          <w:rFonts w:asciiTheme="minorHAnsi" w:hAnsiTheme="minorHAnsi" w:cstheme="minorHAnsi"/>
          <w:b/>
          <w:bCs/>
        </w:rPr>
        <w:t>of</w:t>
      </w:r>
      <w:proofErr w:type="gramEnd"/>
      <w:r>
        <w:rPr>
          <w:rFonts w:asciiTheme="minorHAnsi" w:hAnsiTheme="minorHAnsi" w:cstheme="minorHAnsi"/>
          <w:b/>
          <w:bCs/>
        </w:rPr>
        <w:t xml:space="preserve"> this piece of equipment.</w:t>
      </w:r>
    </w:p>
    <w:p w14:paraId="2853363D" w14:textId="77777777" w:rsidR="00C10902" w:rsidRDefault="00C10902" w:rsidP="00C1090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1484C51F" w14:textId="77777777" w:rsidR="00C10902" w:rsidRDefault="00C10902" w:rsidP="00C1090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1EC8B9C2" w14:textId="77777777" w:rsidR="00C10902" w:rsidRDefault="00C10902" w:rsidP="00C1090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39BFCD02" w14:textId="77777777" w:rsidR="00EA6D1E" w:rsidRDefault="00EA6D1E" w:rsidP="00C1090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136AAA8B" w14:textId="77777777" w:rsidR="00C10902" w:rsidRDefault="00C10902" w:rsidP="00C1090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4657F3DC" w14:textId="77777777" w:rsidR="00C10902" w:rsidRDefault="00C10902" w:rsidP="00C1090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2AAAAEAB" w14:textId="7E1D5522" w:rsidR="00094A0E" w:rsidRDefault="009D14CC" w:rsidP="009C0C7A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Will/are</w:t>
      </w:r>
      <w:r w:rsidR="00094A0E">
        <w:rPr>
          <w:rFonts w:asciiTheme="minorHAnsi" w:hAnsiTheme="minorHAnsi" w:cstheme="minorHAnsi"/>
          <w:b/>
          <w:bCs/>
        </w:rPr>
        <w:t xml:space="preserve"> service fees charged for using equipment and if so, what is the pricing structure</w:t>
      </w:r>
      <w:r w:rsidR="00BD53C6">
        <w:rPr>
          <w:rFonts w:asciiTheme="minorHAnsi" w:hAnsiTheme="minorHAnsi" w:cstheme="minorHAnsi"/>
          <w:b/>
          <w:bCs/>
        </w:rPr>
        <w:t xml:space="preserve"> and anticipated yearly revenue versus annual costs to maintain the equipment</w:t>
      </w:r>
      <w:r w:rsidR="00094A0E">
        <w:rPr>
          <w:rFonts w:asciiTheme="minorHAnsi" w:hAnsiTheme="minorHAnsi" w:cstheme="minorHAnsi"/>
          <w:b/>
          <w:bCs/>
        </w:rPr>
        <w:t>?</w:t>
      </w:r>
    </w:p>
    <w:p w14:paraId="6B98E1DC" w14:textId="77777777" w:rsidR="00A51F56" w:rsidRDefault="00A51F5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023986BA" w14:textId="77777777" w:rsidR="00A51F56" w:rsidRDefault="00A51F5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7BF978AE" w14:textId="77777777" w:rsidR="006C56D6" w:rsidRDefault="006C56D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4E7E76F3" w14:textId="77777777" w:rsidR="006C56D6" w:rsidRDefault="006C56D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536C5699" w14:textId="77777777" w:rsidR="006C56D6" w:rsidRDefault="006C56D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0766189C" w14:textId="2F816757" w:rsidR="00A51F56" w:rsidRDefault="00A51F56" w:rsidP="009C0C7A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If there are no service fees how will maintenance costs be covered? </w:t>
      </w:r>
    </w:p>
    <w:p w14:paraId="75A9CB1F" w14:textId="77777777" w:rsidR="00A51F56" w:rsidRDefault="00A51F5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4BE31A06" w14:textId="77777777" w:rsidR="00094A0E" w:rsidRDefault="00094A0E" w:rsidP="00094A0E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3DEDA0BE" w14:textId="77777777" w:rsidR="00A51F56" w:rsidRDefault="00A51F56" w:rsidP="00094A0E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1E6FA29B" w14:textId="77777777" w:rsidR="00094A0E" w:rsidRDefault="00094A0E" w:rsidP="00094A0E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3B056801" w14:textId="77777777" w:rsidR="00094A0E" w:rsidRDefault="00094A0E" w:rsidP="00094A0E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7A0DE28B" w14:textId="77777777" w:rsidR="00094A0E" w:rsidRDefault="00094A0E" w:rsidP="00094A0E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7B07EEE2" w14:textId="77777777" w:rsidR="00094A0E" w:rsidRDefault="00094A0E" w:rsidP="00094A0E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40171E3B" w14:textId="4EFBCC4D" w:rsidR="00BA5D40" w:rsidRDefault="00094A0E" w:rsidP="009C0C7A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Where is the equipment currently located</w:t>
      </w:r>
      <w:r w:rsidR="00E651DC">
        <w:rPr>
          <w:rFonts w:asciiTheme="minorHAnsi" w:hAnsiTheme="minorHAnsi" w:cstheme="minorHAnsi"/>
          <w:b/>
          <w:bCs/>
        </w:rPr>
        <w:t xml:space="preserve"> or for new equipment where would it be placed</w:t>
      </w:r>
      <w:r>
        <w:rPr>
          <w:rFonts w:asciiTheme="minorHAnsi" w:hAnsiTheme="minorHAnsi" w:cstheme="minorHAnsi"/>
          <w:b/>
          <w:bCs/>
        </w:rPr>
        <w:t>?</w:t>
      </w:r>
    </w:p>
    <w:p w14:paraId="6E351B90" w14:textId="77777777" w:rsidR="00A51F56" w:rsidRDefault="00A51F5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36FBAAD1" w14:textId="77777777" w:rsidR="006C56D6" w:rsidRDefault="006C56D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56941B45" w14:textId="77777777" w:rsidR="006C56D6" w:rsidRDefault="006C56D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5C2AAAFC" w14:textId="77777777" w:rsidR="006C56D6" w:rsidRDefault="006C56D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35075108" w14:textId="77777777" w:rsidR="006C56D6" w:rsidRDefault="006C56D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2F9F9E56" w14:textId="1AECE7A7" w:rsidR="00A51F56" w:rsidRDefault="00A51F56" w:rsidP="009C0C7A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Are there any special installation requirements? </w:t>
      </w:r>
    </w:p>
    <w:p w14:paraId="751F33A9" w14:textId="77777777" w:rsidR="00A51F56" w:rsidRDefault="00A51F56" w:rsidP="00A51F56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3710E21B" w14:textId="77777777" w:rsidR="00094A0E" w:rsidRDefault="00094A0E" w:rsidP="00A51F56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795B26F5" w14:textId="77777777" w:rsidR="006C56D6" w:rsidRDefault="006C56D6" w:rsidP="00A51F56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47359EBC" w14:textId="77777777" w:rsidR="006C56D6" w:rsidRDefault="006C56D6" w:rsidP="00A51F56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39A64323" w14:textId="77777777" w:rsidR="00094A0E" w:rsidRDefault="00094A0E" w:rsidP="00094A0E">
      <w:pPr>
        <w:pStyle w:val="ListParagraph"/>
        <w:rPr>
          <w:rFonts w:asciiTheme="minorHAnsi" w:hAnsiTheme="minorHAnsi" w:cstheme="minorHAnsi"/>
          <w:b/>
          <w:bCs/>
        </w:rPr>
      </w:pPr>
    </w:p>
    <w:p w14:paraId="3883F6F7" w14:textId="70444373" w:rsidR="00094A0E" w:rsidRPr="0061175D" w:rsidRDefault="00094A0E" w:rsidP="009C0C7A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List faculty members that are currently using the equipment</w:t>
      </w:r>
      <w:r w:rsidR="00BD53C6">
        <w:rPr>
          <w:rFonts w:asciiTheme="minorHAnsi" w:hAnsiTheme="minorHAnsi" w:cstheme="minorHAnsi"/>
          <w:b/>
          <w:bCs/>
        </w:rPr>
        <w:t xml:space="preserve"> or anticipated future users</w:t>
      </w:r>
      <w:r w:rsidR="00E76942">
        <w:rPr>
          <w:rFonts w:asciiTheme="minorHAnsi" w:hAnsiTheme="minorHAnsi" w:cstheme="minorHAnsi"/>
          <w:b/>
          <w:bCs/>
        </w:rPr>
        <w:t>.</w:t>
      </w:r>
    </w:p>
    <w:p w14:paraId="51EF9819" w14:textId="77777777" w:rsidR="001B1465" w:rsidRPr="0061175D" w:rsidRDefault="001B1465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6FAAC8AD" w14:textId="77777777" w:rsidR="001B1465" w:rsidRPr="0061175D" w:rsidRDefault="001B1465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05E18DA3" w14:textId="77777777" w:rsidR="001B1465" w:rsidRPr="0061175D" w:rsidRDefault="001B1465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39035233" w14:textId="77777777" w:rsidR="001B1465" w:rsidRPr="0061175D" w:rsidRDefault="001B1465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4F7539E8" w14:textId="77777777" w:rsidR="001B1465" w:rsidRPr="0061175D" w:rsidRDefault="001B1465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5F3B48C7" w14:textId="0D78246E" w:rsidR="006D4F8A" w:rsidRDefault="00094A0E" w:rsidP="001B1465">
      <w:pPr>
        <w:pStyle w:val="Level1"/>
        <w:numPr>
          <w:ilvl w:val="0"/>
          <w:numId w:val="1"/>
        </w:numPr>
        <w:tabs>
          <w:tab w:val="left" w:pos="720"/>
        </w:tabs>
        <w:ind w:hanging="72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Provide a b</w:t>
      </w:r>
      <w:r w:rsidR="001B1465" w:rsidRPr="0061175D">
        <w:rPr>
          <w:rFonts w:asciiTheme="minorHAnsi" w:hAnsiTheme="minorHAnsi" w:cstheme="minorHAnsi"/>
          <w:b/>
          <w:bCs/>
        </w:rPr>
        <w:t xml:space="preserve">udget for </w:t>
      </w:r>
      <w:r>
        <w:rPr>
          <w:rFonts w:asciiTheme="minorHAnsi" w:hAnsiTheme="minorHAnsi" w:cstheme="minorHAnsi"/>
          <w:b/>
          <w:bCs/>
        </w:rPr>
        <w:t xml:space="preserve">the </w:t>
      </w:r>
      <w:proofErr w:type="gramStart"/>
      <w:r w:rsidR="001B1465" w:rsidRPr="0061175D">
        <w:rPr>
          <w:rFonts w:asciiTheme="minorHAnsi" w:hAnsiTheme="minorHAnsi" w:cstheme="minorHAnsi"/>
          <w:b/>
          <w:bCs/>
        </w:rPr>
        <w:t>expense</w:t>
      </w:r>
      <w:proofErr w:type="gramEnd"/>
      <w:r w:rsidR="006C56D6">
        <w:rPr>
          <w:rFonts w:asciiTheme="minorHAnsi" w:hAnsiTheme="minorHAnsi" w:cstheme="minorHAnsi"/>
          <w:b/>
          <w:bCs/>
        </w:rPr>
        <w:t>.</w:t>
      </w:r>
      <w:r w:rsidR="001B1465" w:rsidRPr="0061175D">
        <w:rPr>
          <w:rFonts w:asciiTheme="minorHAnsi" w:hAnsiTheme="minorHAnsi" w:cstheme="minorHAnsi"/>
          <w:b/>
          <w:bCs/>
        </w:rPr>
        <w:t xml:space="preserve"> </w:t>
      </w:r>
    </w:p>
    <w:p w14:paraId="1A7CBC1B" w14:textId="77777777" w:rsidR="00E76942" w:rsidRDefault="00E76942" w:rsidP="00E76942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16CF2F55" w14:textId="77777777" w:rsidR="00E76942" w:rsidRDefault="00E76942" w:rsidP="00E76942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283A7889" w14:textId="77777777" w:rsidR="00E76942" w:rsidRDefault="00E76942" w:rsidP="00E76942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30FFE04E" w14:textId="77777777" w:rsidR="00E76942" w:rsidRDefault="00E76942" w:rsidP="00E651DC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b/>
          <w:bCs/>
        </w:rPr>
      </w:pPr>
    </w:p>
    <w:p w14:paraId="4B54EC27" w14:textId="77777777" w:rsidR="00E76942" w:rsidRPr="0061175D" w:rsidRDefault="00E76942" w:rsidP="00E76942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b/>
          <w:bCs/>
        </w:rPr>
      </w:pPr>
    </w:p>
    <w:p w14:paraId="0063EFC9" w14:textId="77777777" w:rsidR="006D4F8A" w:rsidRPr="0061175D" w:rsidRDefault="006D4F8A" w:rsidP="00CE3772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14F29E4E" w14:textId="77777777" w:rsidR="00CE3772" w:rsidRPr="0061175D" w:rsidRDefault="00CE3772" w:rsidP="00CE3772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17E5DDC5" w14:textId="77777777" w:rsidR="00E76942" w:rsidRPr="0061175D" w:rsidRDefault="00E76942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4F2FC675" w14:textId="77777777" w:rsidR="001B1465" w:rsidRPr="0061175D" w:rsidRDefault="001B1465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76DD5C07" w14:textId="77777777" w:rsidR="001B1465" w:rsidRPr="0061175D" w:rsidRDefault="001B1465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6A7A210F" w14:textId="77777777" w:rsidR="006D4F8A" w:rsidRPr="0061175D" w:rsidRDefault="006D4F8A" w:rsidP="00C16C56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</w:p>
    <w:p w14:paraId="61688D87" w14:textId="6F175AAD" w:rsidR="00E76942" w:rsidRDefault="006D4F8A" w:rsidP="006C56D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Theme="minorHAnsi" w:hAnsiTheme="minorHAnsi" w:cstheme="minorHAnsi"/>
          <w:b/>
          <w:bCs/>
          <w:sz w:val="24"/>
          <w:szCs w:val="24"/>
        </w:rPr>
      </w:pPr>
      <w:r w:rsidRPr="0061175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EDC8312" w14:textId="77777777" w:rsidR="00E76942" w:rsidRDefault="00E76942" w:rsidP="00E76942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Theme="minorHAnsi" w:hAnsiTheme="minorHAnsi" w:cstheme="minorHAnsi"/>
          <w:b/>
          <w:bCs/>
          <w:sz w:val="24"/>
          <w:szCs w:val="24"/>
        </w:rPr>
      </w:pPr>
    </w:p>
    <w:p w14:paraId="013E0A9E" w14:textId="77777777" w:rsidR="00E76942" w:rsidRPr="0061175D" w:rsidRDefault="00E76942" w:rsidP="00E76942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783CD270" w14:textId="17EC3620" w:rsidR="005B5648" w:rsidRPr="00E651DC" w:rsidRDefault="00333A6F" w:rsidP="00E651DC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0080" w:hanging="5040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61175D">
        <w:rPr>
          <w:rFonts w:asciiTheme="minorHAnsi" w:hAnsiTheme="minorHAnsi" w:cstheme="minorHAnsi"/>
          <w:b/>
          <w:bCs/>
          <w:i/>
          <w:sz w:val="24"/>
          <w:szCs w:val="24"/>
        </w:rPr>
        <w:tab/>
      </w:r>
    </w:p>
    <w:p w14:paraId="4F51DEB5" w14:textId="04C4290C" w:rsidR="00D84035" w:rsidRDefault="006C56D6" w:rsidP="00333A6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Submit application</w:t>
      </w:r>
      <w:r w:rsidR="00D84035">
        <w:rPr>
          <w:rFonts w:asciiTheme="minorHAnsi" w:hAnsiTheme="minorHAnsi" w:cstheme="minorHAnsi"/>
          <w:b/>
          <w:bCs/>
          <w:sz w:val="24"/>
          <w:szCs w:val="24"/>
        </w:rPr>
        <w:t>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online</w:t>
      </w:r>
      <w:r w:rsidR="00D84035">
        <w:rPr>
          <w:rFonts w:asciiTheme="minorHAnsi" w:hAnsiTheme="minorHAnsi" w:cstheme="minorHAnsi"/>
          <w:b/>
          <w:bCs/>
          <w:sz w:val="24"/>
          <w:szCs w:val="24"/>
        </w:rPr>
        <w:t xml:space="preserve"> through the following link </w:t>
      </w:r>
      <w:hyperlink r:id="rId10" w:history="1">
        <w:r w:rsidR="00D84035" w:rsidRPr="00D94136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https://www.surveymonkey.ca/r/NBXZBDL</w:t>
        </w:r>
      </w:hyperlink>
    </w:p>
    <w:p w14:paraId="5062148A" w14:textId="7467613C" w:rsidR="006F30CF" w:rsidRPr="0061175D" w:rsidRDefault="00D84035" w:rsidP="00333A6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The </w:t>
      </w:r>
      <w:r w:rsidR="006C56D6">
        <w:rPr>
          <w:rFonts w:asciiTheme="minorHAnsi" w:hAnsiTheme="minorHAnsi" w:cstheme="minorHAnsi"/>
          <w:b/>
          <w:bCs/>
          <w:sz w:val="24"/>
          <w:szCs w:val="24"/>
        </w:rPr>
        <w:t xml:space="preserve">deadline is </w:t>
      </w:r>
      <w:r w:rsidR="00E76942">
        <w:rPr>
          <w:rFonts w:asciiTheme="minorHAnsi" w:hAnsiTheme="minorHAnsi" w:cstheme="minorHAnsi"/>
          <w:b/>
          <w:bCs/>
          <w:sz w:val="24"/>
          <w:szCs w:val="24"/>
        </w:rPr>
        <w:t>January</w:t>
      </w:r>
      <w:r w:rsidR="00B712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1465" w:rsidRPr="0061175D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D375A9" w:rsidRPr="0061175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DBAC3BA" w14:textId="77777777" w:rsidR="005B5648" w:rsidRPr="0061175D" w:rsidRDefault="005B5648" w:rsidP="00333A6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Theme="minorHAnsi" w:hAnsiTheme="minorHAnsi" w:cstheme="minorHAnsi"/>
          <w:b/>
          <w:bCs/>
          <w:sz w:val="24"/>
          <w:szCs w:val="24"/>
        </w:rPr>
      </w:pPr>
    </w:p>
    <w:p w14:paraId="60F3AF5A" w14:textId="57FC15B6" w:rsidR="006D4F8A" w:rsidRPr="00333A6F" w:rsidRDefault="006F30CF" w:rsidP="006F30C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  <w:bCs/>
          <w:sz w:val="24"/>
          <w:szCs w:val="24"/>
        </w:rPr>
      </w:pPr>
      <w:r w:rsidRPr="0061175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Incomplete </w:t>
      </w:r>
      <w:r w:rsidR="005B5648" w:rsidRPr="0061175D">
        <w:rPr>
          <w:rFonts w:asciiTheme="minorHAnsi" w:hAnsiTheme="minorHAnsi" w:cstheme="minorHAnsi"/>
          <w:b/>
          <w:bCs/>
          <w:sz w:val="24"/>
          <w:szCs w:val="24"/>
          <w:u w:val="single"/>
        </w:rPr>
        <w:t>or late a</w:t>
      </w:r>
      <w:r w:rsidRPr="0061175D">
        <w:rPr>
          <w:rFonts w:asciiTheme="minorHAnsi" w:hAnsiTheme="minorHAnsi" w:cstheme="minorHAnsi"/>
          <w:b/>
          <w:bCs/>
          <w:sz w:val="24"/>
          <w:szCs w:val="24"/>
          <w:u w:val="single"/>
        </w:rPr>
        <w:t>pplications will not be reviewed</w:t>
      </w:r>
      <w:r w:rsidRPr="0061175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33A6F" w:rsidRPr="006117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33A6F">
        <w:rPr>
          <w:b/>
          <w:bCs/>
          <w:sz w:val="24"/>
          <w:szCs w:val="24"/>
        </w:rPr>
        <w:tab/>
      </w:r>
      <w:r w:rsidR="00333A6F">
        <w:rPr>
          <w:b/>
          <w:bCs/>
          <w:sz w:val="24"/>
          <w:szCs w:val="24"/>
        </w:rPr>
        <w:tab/>
      </w:r>
      <w:r w:rsidR="00333A6F">
        <w:rPr>
          <w:b/>
          <w:bCs/>
          <w:sz w:val="24"/>
          <w:szCs w:val="24"/>
        </w:rPr>
        <w:tab/>
      </w:r>
      <w:r w:rsidR="006D4F8A">
        <w:rPr>
          <w:b/>
          <w:bCs/>
          <w:sz w:val="24"/>
          <w:szCs w:val="24"/>
        </w:rPr>
        <w:tab/>
      </w:r>
    </w:p>
    <w:sectPr w:rsidR="006D4F8A" w:rsidRPr="00333A6F" w:rsidSect="00E651DC">
      <w:type w:val="continuous"/>
      <w:pgSz w:w="12240" w:h="15840"/>
      <w:pgMar w:top="1152" w:right="1152" w:bottom="576" w:left="1152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02B9" w14:textId="77777777" w:rsidR="00ED2B59" w:rsidRDefault="00ED2B59" w:rsidP="00CE3772">
      <w:r>
        <w:separator/>
      </w:r>
    </w:p>
  </w:endnote>
  <w:endnote w:type="continuationSeparator" w:id="0">
    <w:p w14:paraId="1FFC4C7C" w14:textId="77777777" w:rsidR="00ED2B59" w:rsidRDefault="00ED2B59" w:rsidP="00CE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CF98" w14:textId="7B4644FE" w:rsidR="00CE3772" w:rsidRPr="00E76942" w:rsidRDefault="00E76942" w:rsidP="00E76942">
    <w:pPr>
      <w:pStyle w:val="Footer"/>
      <w:pBdr>
        <w:top w:val="single" w:sz="4" w:space="1" w:color="538135" w:themeColor="accent6" w:themeShade="BF"/>
      </w:pBdr>
      <w:tabs>
        <w:tab w:val="clear" w:pos="4680"/>
      </w:tabs>
      <w:rPr>
        <w:rFonts w:ascii="Cambria" w:hAnsi="Cambria"/>
      </w:rPr>
    </w:pPr>
    <w:r w:rsidRPr="006C56D6">
      <w:rPr>
        <w:rFonts w:asciiTheme="minorHAnsi" w:hAnsiTheme="minorHAnsi" w:cstheme="minorHAnsi"/>
      </w:rPr>
      <w:t>December</w:t>
    </w:r>
    <w:r w:rsidR="00BA3627" w:rsidRPr="006C56D6">
      <w:rPr>
        <w:rFonts w:asciiTheme="minorHAnsi" w:hAnsiTheme="minorHAnsi" w:cstheme="minorHAnsi"/>
      </w:rPr>
      <w:t xml:space="preserve"> </w:t>
    </w:r>
    <w:r w:rsidR="00AA6415" w:rsidRPr="006C56D6">
      <w:rPr>
        <w:rFonts w:asciiTheme="minorHAnsi" w:hAnsiTheme="minorHAnsi" w:cstheme="minorHAnsi"/>
      </w:rPr>
      <w:t>202</w:t>
    </w:r>
    <w:r w:rsidR="006C56D6" w:rsidRPr="006C56D6">
      <w:rPr>
        <w:rFonts w:asciiTheme="minorHAnsi" w:hAnsiTheme="minorHAnsi" w:cstheme="minorHAnsi"/>
      </w:rPr>
      <w:t>5</w:t>
    </w:r>
    <w:r w:rsidR="00A86EAD">
      <w:rPr>
        <w:rFonts w:ascii="Cambria" w:hAnsi="Cambria"/>
      </w:rPr>
      <w:t xml:space="preserve"> </w:t>
    </w:r>
    <w:r w:rsidR="00A86EAD">
      <w:rPr>
        <w:rFonts w:ascii="Cambria" w:hAnsi="Cambria"/>
      </w:rPr>
      <w:tab/>
    </w:r>
    <w:r w:rsidR="00CE3772" w:rsidRPr="006C56D6">
      <w:rPr>
        <w:rFonts w:asciiTheme="minorHAnsi" w:hAnsiTheme="minorHAnsi" w:cstheme="minorHAnsi"/>
      </w:rPr>
      <w:t xml:space="preserve">Page </w:t>
    </w:r>
    <w:r w:rsidR="00CE3772" w:rsidRPr="006C56D6">
      <w:rPr>
        <w:rFonts w:asciiTheme="minorHAnsi" w:hAnsiTheme="minorHAnsi" w:cstheme="minorHAnsi"/>
      </w:rPr>
      <w:fldChar w:fldCharType="begin"/>
    </w:r>
    <w:r w:rsidR="00CE3772" w:rsidRPr="006C56D6">
      <w:rPr>
        <w:rFonts w:asciiTheme="minorHAnsi" w:hAnsiTheme="minorHAnsi" w:cstheme="minorHAnsi"/>
      </w:rPr>
      <w:instrText xml:space="preserve"> PAGE   \* MERGEFORMAT </w:instrText>
    </w:r>
    <w:r w:rsidR="00CE3772" w:rsidRPr="006C56D6">
      <w:rPr>
        <w:rFonts w:asciiTheme="minorHAnsi" w:hAnsiTheme="minorHAnsi" w:cstheme="minorHAnsi"/>
      </w:rPr>
      <w:fldChar w:fldCharType="separate"/>
    </w:r>
    <w:r w:rsidR="009451DD" w:rsidRPr="006C56D6">
      <w:rPr>
        <w:rFonts w:asciiTheme="minorHAnsi" w:hAnsiTheme="minorHAnsi" w:cstheme="minorHAnsi"/>
        <w:noProof/>
      </w:rPr>
      <w:t>2</w:t>
    </w:r>
    <w:r w:rsidR="00CE3772" w:rsidRPr="006C56D6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AFA8" w14:textId="77777777" w:rsidR="00ED2B59" w:rsidRDefault="00ED2B59" w:rsidP="00CE3772">
      <w:r>
        <w:separator/>
      </w:r>
    </w:p>
  </w:footnote>
  <w:footnote w:type="continuationSeparator" w:id="0">
    <w:p w14:paraId="0AD1331C" w14:textId="77777777" w:rsidR="00ED2B59" w:rsidRDefault="00ED2B59" w:rsidP="00CE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CC66" w14:textId="4E19F280" w:rsidR="00E76942" w:rsidRPr="00C117C7" w:rsidRDefault="00E76942" w:rsidP="00E76942">
    <w:pPr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00307" wp14:editId="6FA2ED52">
          <wp:simplePos x="0" y="0"/>
          <wp:positionH relativeFrom="column">
            <wp:posOffset>-419100</wp:posOffset>
          </wp:positionH>
          <wp:positionV relativeFrom="page">
            <wp:posOffset>390525</wp:posOffset>
          </wp:positionV>
          <wp:extent cx="1945005" cy="554990"/>
          <wp:effectExtent l="0" t="0" r="0" b="0"/>
          <wp:wrapNone/>
          <wp:docPr id="1975722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117C7">
      <w:rPr>
        <w:rFonts w:ascii="Arial" w:hAnsi="Arial" w:cs="Arial"/>
        <w:b/>
        <w:sz w:val="22"/>
        <w:szCs w:val="22"/>
      </w:rPr>
      <w:t>Research and Graduate Studies</w:t>
    </w:r>
  </w:p>
  <w:p w14:paraId="65434170" w14:textId="2C412BDE" w:rsidR="00E76942" w:rsidRPr="00C117C7" w:rsidRDefault="00E76942" w:rsidP="00E76942">
    <w:pPr>
      <w:ind w:left="4320"/>
      <w:jc w:val="right"/>
      <w:rPr>
        <w:rFonts w:ascii="Arial" w:hAnsi="Arial" w:cs="Arial"/>
        <w:b/>
        <w:sz w:val="22"/>
        <w:szCs w:val="22"/>
      </w:rPr>
    </w:pPr>
    <w:r w:rsidRPr="00C117C7">
      <w:rPr>
        <w:rFonts w:ascii="Arial" w:hAnsi="Arial" w:cs="Arial"/>
        <w:b/>
        <w:sz w:val="22"/>
        <w:szCs w:val="22"/>
      </w:rPr>
      <w:t>Western College of Veterinary Medicine</w:t>
    </w:r>
  </w:p>
  <w:p w14:paraId="60326477" w14:textId="77777777" w:rsidR="00E76942" w:rsidRPr="00C117C7" w:rsidRDefault="00E76942" w:rsidP="00E76942">
    <w:pPr>
      <w:jc w:val="right"/>
      <w:rPr>
        <w:rFonts w:asciiTheme="minorHAnsi" w:hAnsiTheme="minorHAnsi" w:cstheme="minorHAnsi"/>
        <w:sz w:val="8"/>
        <w:szCs w:val="8"/>
      </w:rPr>
    </w:pPr>
    <w:r w:rsidRPr="00C117C7">
      <w:rPr>
        <w:rFonts w:asciiTheme="minorHAnsi" w:hAnsiTheme="minorHAnsi" w:cstheme="minorHAnsi"/>
        <w:sz w:val="8"/>
        <w:szCs w:val="8"/>
      </w:rPr>
      <w:tab/>
    </w:r>
  </w:p>
  <w:p w14:paraId="08450FF6" w14:textId="77777777" w:rsidR="00E76942" w:rsidRPr="00C117C7" w:rsidRDefault="00E76942" w:rsidP="00E76942">
    <w:pPr>
      <w:jc w:val="right"/>
      <w:rPr>
        <w:rFonts w:asciiTheme="minorHAnsi" w:hAnsiTheme="minorHAnsi" w:cstheme="minorHAnsi"/>
        <w:sz w:val="16"/>
        <w:szCs w:val="16"/>
      </w:rPr>
    </w:pPr>
    <w:r w:rsidRPr="00C117C7">
      <w:rPr>
        <w:rFonts w:asciiTheme="minorHAnsi" w:hAnsiTheme="minorHAnsi" w:cstheme="minorHAnsi"/>
        <w:sz w:val="16"/>
        <w:szCs w:val="16"/>
      </w:rPr>
      <w:t>Room 4116    52 Campus Drive</w:t>
    </w:r>
  </w:p>
  <w:p w14:paraId="5C8204F7" w14:textId="77777777" w:rsidR="00E76942" w:rsidRPr="00C117C7" w:rsidRDefault="00E76942" w:rsidP="00E76942">
    <w:pPr>
      <w:jc w:val="right"/>
      <w:rPr>
        <w:rFonts w:asciiTheme="minorHAnsi" w:hAnsiTheme="minorHAnsi" w:cstheme="minorHAnsi"/>
        <w:sz w:val="16"/>
        <w:szCs w:val="16"/>
      </w:rPr>
    </w:pPr>
    <w:r w:rsidRPr="00C117C7">
      <w:rPr>
        <w:rFonts w:asciiTheme="minorHAnsi" w:hAnsiTheme="minorHAnsi" w:cstheme="minorHAnsi"/>
        <w:sz w:val="16"/>
        <w:szCs w:val="16"/>
      </w:rPr>
      <w:t>Saskatoon SK S7N 5B4 Canada</w:t>
    </w:r>
  </w:p>
  <w:p w14:paraId="03056534" w14:textId="4A66025E" w:rsidR="00E76942" w:rsidRPr="00C117C7" w:rsidRDefault="00E76942" w:rsidP="00E76942">
    <w:pPr>
      <w:jc w:val="right"/>
      <w:rPr>
        <w:rFonts w:asciiTheme="minorHAnsi" w:hAnsiTheme="minorHAnsi" w:cstheme="minorHAnsi"/>
        <w:sz w:val="16"/>
        <w:szCs w:val="16"/>
      </w:rPr>
    </w:pPr>
    <w:r w:rsidRPr="00C117C7">
      <w:rPr>
        <w:rFonts w:asciiTheme="minorHAnsi" w:hAnsiTheme="minorHAnsi" w:cstheme="minorHAnsi"/>
        <w:sz w:val="16"/>
        <w:szCs w:val="16"/>
      </w:rPr>
      <w:t>Telephone: 306-966-8734</w:t>
    </w:r>
  </w:p>
  <w:p w14:paraId="01083DD5" w14:textId="77777777" w:rsidR="00E76942" w:rsidRPr="00C117C7" w:rsidRDefault="00E76942" w:rsidP="00E76942">
    <w:pPr>
      <w:jc w:val="right"/>
      <w:rPr>
        <w:rFonts w:asciiTheme="minorHAnsi" w:hAnsiTheme="minorHAnsi" w:cstheme="minorHAnsi"/>
        <w:sz w:val="16"/>
        <w:szCs w:val="16"/>
      </w:rPr>
    </w:pPr>
    <w:r w:rsidRPr="00C117C7">
      <w:rPr>
        <w:rFonts w:asciiTheme="minorHAnsi" w:hAnsiTheme="minorHAnsi" w:cstheme="minorHAnsi"/>
        <w:sz w:val="16"/>
        <w:szCs w:val="16"/>
      </w:rPr>
      <w:t>Facsimile: 306-966-7274</w:t>
    </w:r>
  </w:p>
  <w:p w14:paraId="144E9250" w14:textId="34B2E578" w:rsidR="00E76942" w:rsidRDefault="00E76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2C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F14C21"/>
    <w:multiLevelType w:val="hybridMultilevel"/>
    <w:tmpl w:val="C568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5B68"/>
    <w:multiLevelType w:val="multilevel"/>
    <w:tmpl w:val="F77E2BE8"/>
    <w:lvl w:ilvl="0">
      <w:start w:val="1"/>
      <w:numFmt w:val="decimal"/>
      <w:lvlText w:val="%1."/>
      <w:lvlJc w:val="left"/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rPr>
        <w:rFonts w:hint="default"/>
        <w:b w:val="0"/>
        <w:i w:val="0"/>
      </w:rPr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num w:numId="1" w16cid:durableId="464466836">
    <w:abstractNumId w:val="2"/>
  </w:num>
  <w:num w:numId="2" w16cid:durableId="635721873">
    <w:abstractNumId w:val="0"/>
  </w:num>
  <w:num w:numId="3" w16cid:durableId="41394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56"/>
    <w:rsid w:val="000361B1"/>
    <w:rsid w:val="00045B5D"/>
    <w:rsid w:val="0004735D"/>
    <w:rsid w:val="000622A5"/>
    <w:rsid w:val="000674B7"/>
    <w:rsid w:val="00094A0E"/>
    <w:rsid w:val="000C7E3C"/>
    <w:rsid w:val="000E7D7E"/>
    <w:rsid w:val="001345C7"/>
    <w:rsid w:val="001B050E"/>
    <w:rsid w:val="001B074D"/>
    <w:rsid w:val="001B1465"/>
    <w:rsid w:val="001F5593"/>
    <w:rsid w:val="002673A1"/>
    <w:rsid w:val="002A5426"/>
    <w:rsid w:val="00333A6F"/>
    <w:rsid w:val="00397046"/>
    <w:rsid w:val="003C2DE7"/>
    <w:rsid w:val="003D3D19"/>
    <w:rsid w:val="003E04F9"/>
    <w:rsid w:val="003E47BE"/>
    <w:rsid w:val="003F28F5"/>
    <w:rsid w:val="00434FB4"/>
    <w:rsid w:val="00442FBE"/>
    <w:rsid w:val="00446353"/>
    <w:rsid w:val="00451895"/>
    <w:rsid w:val="00461F36"/>
    <w:rsid w:val="004A0681"/>
    <w:rsid w:val="004C41AE"/>
    <w:rsid w:val="004C5F72"/>
    <w:rsid w:val="004F6CFA"/>
    <w:rsid w:val="0052077E"/>
    <w:rsid w:val="00556101"/>
    <w:rsid w:val="00574C0A"/>
    <w:rsid w:val="0058176B"/>
    <w:rsid w:val="00590E3D"/>
    <w:rsid w:val="00591AF5"/>
    <w:rsid w:val="005B5648"/>
    <w:rsid w:val="005E4B2C"/>
    <w:rsid w:val="00603432"/>
    <w:rsid w:val="0061175D"/>
    <w:rsid w:val="00640EBA"/>
    <w:rsid w:val="00660641"/>
    <w:rsid w:val="00673EE3"/>
    <w:rsid w:val="00680DAE"/>
    <w:rsid w:val="00692DF3"/>
    <w:rsid w:val="006B74DB"/>
    <w:rsid w:val="006C56D6"/>
    <w:rsid w:val="006D4F8A"/>
    <w:rsid w:val="006F30CF"/>
    <w:rsid w:val="0071136D"/>
    <w:rsid w:val="00751253"/>
    <w:rsid w:val="00776EBD"/>
    <w:rsid w:val="00786888"/>
    <w:rsid w:val="007B1F43"/>
    <w:rsid w:val="007C0A3C"/>
    <w:rsid w:val="007C1E6A"/>
    <w:rsid w:val="007D6A44"/>
    <w:rsid w:val="007E123D"/>
    <w:rsid w:val="007F45CD"/>
    <w:rsid w:val="007F66F7"/>
    <w:rsid w:val="0086222E"/>
    <w:rsid w:val="00882255"/>
    <w:rsid w:val="008C5866"/>
    <w:rsid w:val="008D5701"/>
    <w:rsid w:val="00910958"/>
    <w:rsid w:val="00914FE1"/>
    <w:rsid w:val="00933C26"/>
    <w:rsid w:val="00936455"/>
    <w:rsid w:val="00936CAE"/>
    <w:rsid w:val="009451DD"/>
    <w:rsid w:val="00971565"/>
    <w:rsid w:val="00980E24"/>
    <w:rsid w:val="00983A75"/>
    <w:rsid w:val="00996956"/>
    <w:rsid w:val="009A7D8D"/>
    <w:rsid w:val="009D14CC"/>
    <w:rsid w:val="009E6992"/>
    <w:rsid w:val="00A2065A"/>
    <w:rsid w:val="00A51537"/>
    <w:rsid w:val="00A51F56"/>
    <w:rsid w:val="00A524EF"/>
    <w:rsid w:val="00A57BCB"/>
    <w:rsid w:val="00A719D4"/>
    <w:rsid w:val="00A85C15"/>
    <w:rsid w:val="00A86EAD"/>
    <w:rsid w:val="00AA6415"/>
    <w:rsid w:val="00AB1EB7"/>
    <w:rsid w:val="00B17154"/>
    <w:rsid w:val="00B341F7"/>
    <w:rsid w:val="00B71226"/>
    <w:rsid w:val="00B76C7B"/>
    <w:rsid w:val="00BA3627"/>
    <w:rsid w:val="00BA5D40"/>
    <w:rsid w:val="00BD53C6"/>
    <w:rsid w:val="00BF3986"/>
    <w:rsid w:val="00C10902"/>
    <w:rsid w:val="00C117C7"/>
    <w:rsid w:val="00C16C56"/>
    <w:rsid w:val="00C46BCA"/>
    <w:rsid w:val="00C624A4"/>
    <w:rsid w:val="00C7104A"/>
    <w:rsid w:val="00C8206A"/>
    <w:rsid w:val="00C91331"/>
    <w:rsid w:val="00C94AA2"/>
    <w:rsid w:val="00CB1058"/>
    <w:rsid w:val="00CB4747"/>
    <w:rsid w:val="00CC1B0B"/>
    <w:rsid w:val="00CC710B"/>
    <w:rsid w:val="00CE3772"/>
    <w:rsid w:val="00D00539"/>
    <w:rsid w:val="00D10DB3"/>
    <w:rsid w:val="00D375A9"/>
    <w:rsid w:val="00D410C6"/>
    <w:rsid w:val="00D50DBF"/>
    <w:rsid w:val="00D67CBF"/>
    <w:rsid w:val="00D84035"/>
    <w:rsid w:val="00DC103F"/>
    <w:rsid w:val="00DD6937"/>
    <w:rsid w:val="00E06541"/>
    <w:rsid w:val="00E4090E"/>
    <w:rsid w:val="00E64AC7"/>
    <w:rsid w:val="00E651DC"/>
    <w:rsid w:val="00E76942"/>
    <w:rsid w:val="00EA6D1E"/>
    <w:rsid w:val="00EB33F4"/>
    <w:rsid w:val="00ED2B59"/>
    <w:rsid w:val="00F158CE"/>
    <w:rsid w:val="00F2541C"/>
    <w:rsid w:val="00F255C7"/>
    <w:rsid w:val="00F37A93"/>
    <w:rsid w:val="00F4400B"/>
    <w:rsid w:val="00F63407"/>
    <w:rsid w:val="00FD739F"/>
    <w:rsid w:val="00FD7AC3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EC0AC"/>
  <w15:chartTrackingRefBased/>
  <w15:docId w15:val="{81B4EA8A-8485-4D69-BB81-AED699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69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772"/>
  </w:style>
  <w:style w:type="paragraph" w:styleId="Footer">
    <w:name w:val="footer"/>
    <w:basedOn w:val="Normal"/>
    <w:link w:val="FooterChar"/>
    <w:uiPriority w:val="99"/>
    <w:unhideWhenUsed/>
    <w:rsid w:val="00CE3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772"/>
  </w:style>
  <w:style w:type="paragraph" w:styleId="BalloonText">
    <w:name w:val="Balloon Text"/>
    <w:basedOn w:val="Normal"/>
    <w:link w:val="BalloonTextChar"/>
    <w:uiPriority w:val="99"/>
    <w:semiHidden/>
    <w:unhideWhenUsed/>
    <w:rsid w:val="00CE377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E377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92DF3"/>
    <w:pPr>
      <w:ind w:left="720"/>
    </w:pPr>
  </w:style>
  <w:style w:type="table" w:styleId="TableGrid">
    <w:name w:val="Table Grid"/>
    <w:basedOn w:val="TableNormal"/>
    <w:uiPriority w:val="59"/>
    <w:rsid w:val="0059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0CF"/>
    <w:pPr>
      <w:ind w:left="720"/>
    </w:pPr>
  </w:style>
  <w:style w:type="character" w:styleId="Hyperlink">
    <w:name w:val="Hyperlink"/>
    <w:uiPriority w:val="99"/>
    <w:unhideWhenUsed/>
    <w:rsid w:val="006F30C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E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0DB3"/>
  </w:style>
  <w:style w:type="character" w:customStyle="1" w:styleId="Heading1Char">
    <w:name w:val="Heading 1 Char"/>
    <w:basedOn w:val="DefaultParagraphFont"/>
    <w:link w:val="Heading1"/>
    <w:uiPriority w:val="9"/>
    <w:rsid w:val="00E76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rveymonkey.ca/r/NBXZBD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FE1B-196A-4381-9814-FF27F1B9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WCVM</Company>
  <LinksUpToDate>false</LinksUpToDate>
  <CharactersWithSpaces>1114</CharactersWithSpaces>
  <SharedDoc>false</SharedDoc>
  <HLinks>
    <vt:vector size="6" baseType="variant">
      <vt:variant>
        <vt:i4>6815746</vt:i4>
      </vt:variant>
      <vt:variant>
        <vt:i4>2</vt:i4>
      </vt:variant>
      <vt:variant>
        <vt:i4>0</vt:i4>
      </vt:variant>
      <vt:variant>
        <vt:i4>5</vt:i4>
      </vt:variant>
      <vt:variant>
        <vt:lpwstr>mailto:jaime.provo@usask.ca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painchaud</dc:creator>
  <cp:keywords/>
  <dc:description/>
  <cp:lastModifiedBy>Ebach, Tera</cp:lastModifiedBy>
  <cp:revision>11</cp:revision>
  <cp:lastPrinted>2022-03-18T19:46:00Z</cp:lastPrinted>
  <dcterms:created xsi:type="dcterms:W3CDTF">2024-12-19T18:46:00Z</dcterms:created>
  <dcterms:modified xsi:type="dcterms:W3CDTF">2025-12-12T16:17:00Z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bb4853edfaaba4aa241a7ee7afce712dbb1522676b8628397d1811936ad19296</vt:lpwstr>
  </property>
</Properties>
</file>